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B85B3" w14:textId="77777777" w:rsidR="004811F8" w:rsidRPr="00EC3898" w:rsidRDefault="004550C8" w:rsidP="00A02DB6">
      <w:pPr>
        <w:tabs>
          <w:tab w:val="num" w:pos="720"/>
          <w:tab w:val="num" w:pos="1440"/>
          <w:tab w:val="num" w:pos="2160"/>
        </w:tabs>
        <w:spacing w:line="240" w:lineRule="auto"/>
        <w:jc w:val="center"/>
        <w:rPr>
          <w:rFonts w:asciiTheme="minorHAnsi" w:hAnsiTheme="minorHAnsi"/>
          <w:b/>
        </w:rPr>
      </w:pPr>
      <w:r w:rsidRPr="00EC3898">
        <w:rPr>
          <w:rFonts w:asciiTheme="minorHAnsi" w:hAnsiTheme="minorHAnsi"/>
          <w:b/>
        </w:rPr>
        <w:t>The Fostering Services Regulations 2011 and Schedule 5 Regulation 27 (5b) England</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5953"/>
      </w:tblGrid>
      <w:tr w:rsidR="00605B2D" w:rsidRPr="00EC3898" w14:paraId="4E9CBBDC" w14:textId="77777777" w:rsidTr="006C3CD6">
        <w:trPr>
          <w:trHeight w:val="492"/>
          <w:tblHeader/>
        </w:trPr>
        <w:tc>
          <w:tcPr>
            <w:tcW w:w="3369" w:type="dxa"/>
            <w:tcBorders>
              <w:top w:val="single" w:sz="4" w:space="0" w:color="auto"/>
              <w:left w:val="single" w:sz="4" w:space="0" w:color="auto"/>
              <w:bottom w:val="single" w:sz="4" w:space="0" w:color="auto"/>
              <w:right w:val="single" w:sz="4" w:space="0" w:color="auto"/>
            </w:tcBorders>
            <w:shd w:val="clear" w:color="auto" w:fill="D9D9D9"/>
            <w:vAlign w:val="center"/>
          </w:tcPr>
          <w:p w14:paraId="1A94CF7D" w14:textId="77777777" w:rsidR="00605B2D" w:rsidRPr="00EC3898" w:rsidRDefault="004550C8" w:rsidP="00932B39">
            <w:pPr>
              <w:spacing w:line="240" w:lineRule="auto"/>
              <w:rPr>
                <w:rFonts w:asciiTheme="minorHAnsi" w:hAnsiTheme="minorHAnsi" w:cs="Arial"/>
                <w:b/>
                <w:szCs w:val="20"/>
              </w:rPr>
            </w:pPr>
            <w:r w:rsidRPr="00EC3898">
              <w:rPr>
                <w:rFonts w:asciiTheme="minorHAnsi" w:hAnsiTheme="minorHAnsi" w:cs="Arial"/>
                <w:b/>
                <w:szCs w:val="20"/>
              </w:rPr>
              <w:t>Date</w:t>
            </w:r>
          </w:p>
        </w:tc>
        <w:tc>
          <w:tcPr>
            <w:tcW w:w="5953" w:type="dxa"/>
            <w:tcBorders>
              <w:top w:val="single" w:sz="4" w:space="0" w:color="auto"/>
              <w:left w:val="single" w:sz="4" w:space="0" w:color="auto"/>
              <w:bottom w:val="single" w:sz="4" w:space="0" w:color="auto"/>
              <w:right w:val="single" w:sz="4" w:space="0" w:color="auto"/>
            </w:tcBorders>
            <w:vAlign w:val="center"/>
          </w:tcPr>
          <w:p w14:paraId="59E8AF5F" w14:textId="77777777" w:rsidR="00605B2D" w:rsidRPr="00EC3898" w:rsidRDefault="00605B2D" w:rsidP="00932B39">
            <w:pPr>
              <w:spacing w:line="240" w:lineRule="auto"/>
              <w:rPr>
                <w:rFonts w:asciiTheme="minorHAnsi" w:hAnsiTheme="minorHAnsi" w:cs="Arial"/>
                <w:szCs w:val="20"/>
              </w:rPr>
            </w:pPr>
          </w:p>
        </w:tc>
      </w:tr>
    </w:tbl>
    <w:p w14:paraId="6DDFB36C" w14:textId="77777777" w:rsidR="000966A9" w:rsidRPr="00EC3898" w:rsidRDefault="000966A9" w:rsidP="00932B39">
      <w:pPr>
        <w:spacing w:line="240" w:lineRule="auto"/>
        <w:rPr>
          <w:rFonts w:asciiTheme="minorHAnsi" w:hAnsiTheme="minorHAnsi"/>
          <w:b/>
        </w:rPr>
      </w:pPr>
    </w:p>
    <w:p w14:paraId="39F32188" w14:textId="77777777" w:rsidR="004550C8" w:rsidRPr="00EC3898" w:rsidRDefault="004550C8" w:rsidP="00A02DB6">
      <w:pPr>
        <w:spacing w:line="240" w:lineRule="auto"/>
        <w:jc w:val="center"/>
        <w:rPr>
          <w:rFonts w:asciiTheme="minorHAnsi" w:hAnsiTheme="minorHAnsi"/>
          <w:b/>
        </w:rPr>
      </w:pPr>
      <w:r w:rsidRPr="00EC3898">
        <w:rPr>
          <w:rFonts w:asciiTheme="minorHAnsi" w:hAnsiTheme="minorHAnsi"/>
          <w:b/>
        </w:rPr>
        <w:t>This is an agreement between</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5953"/>
      </w:tblGrid>
      <w:tr w:rsidR="004550C8" w:rsidRPr="00EC3898" w14:paraId="282CAFCC" w14:textId="77777777" w:rsidTr="00425EFC">
        <w:trPr>
          <w:trHeight w:val="492"/>
          <w:tblHeader/>
        </w:trPr>
        <w:tc>
          <w:tcPr>
            <w:tcW w:w="3369" w:type="dxa"/>
            <w:tcBorders>
              <w:top w:val="single" w:sz="4" w:space="0" w:color="auto"/>
              <w:left w:val="single" w:sz="4" w:space="0" w:color="auto"/>
              <w:bottom w:val="single" w:sz="4" w:space="0" w:color="auto"/>
              <w:right w:val="single" w:sz="4" w:space="0" w:color="auto"/>
            </w:tcBorders>
            <w:shd w:val="clear" w:color="auto" w:fill="D9D9D9"/>
            <w:vAlign w:val="center"/>
          </w:tcPr>
          <w:p w14:paraId="3F5A3C71" w14:textId="77777777" w:rsidR="004550C8" w:rsidRPr="00EC3898" w:rsidRDefault="004550C8" w:rsidP="00932B39">
            <w:pPr>
              <w:spacing w:line="240" w:lineRule="auto"/>
              <w:rPr>
                <w:rFonts w:asciiTheme="minorHAnsi" w:hAnsiTheme="minorHAnsi" w:cs="Arial"/>
                <w:b/>
                <w:szCs w:val="20"/>
              </w:rPr>
            </w:pPr>
            <w:r w:rsidRPr="00EC3898">
              <w:rPr>
                <w:rFonts w:asciiTheme="minorHAnsi" w:hAnsiTheme="minorHAnsi" w:cs="Arial"/>
                <w:b/>
                <w:szCs w:val="20"/>
              </w:rPr>
              <w:t>Name(s) of Foster Carer(s)</w:t>
            </w:r>
          </w:p>
        </w:tc>
        <w:tc>
          <w:tcPr>
            <w:tcW w:w="5953" w:type="dxa"/>
            <w:tcBorders>
              <w:top w:val="single" w:sz="4" w:space="0" w:color="auto"/>
              <w:left w:val="single" w:sz="4" w:space="0" w:color="auto"/>
              <w:bottom w:val="single" w:sz="4" w:space="0" w:color="auto"/>
              <w:right w:val="single" w:sz="4" w:space="0" w:color="auto"/>
            </w:tcBorders>
            <w:vAlign w:val="center"/>
          </w:tcPr>
          <w:p w14:paraId="03CD9352" w14:textId="77777777" w:rsidR="004550C8" w:rsidRPr="00EC3898" w:rsidRDefault="004550C8" w:rsidP="00932B39">
            <w:pPr>
              <w:spacing w:line="240" w:lineRule="auto"/>
              <w:rPr>
                <w:rFonts w:asciiTheme="minorHAnsi" w:hAnsiTheme="minorHAnsi" w:cs="Arial"/>
                <w:szCs w:val="20"/>
              </w:rPr>
            </w:pPr>
          </w:p>
          <w:p w14:paraId="00996338" w14:textId="77777777" w:rsidR="004550C8" w:rsidRPr="00EC3898" w:rsidRDefault="004550C8" w:rsidP="00932B39">
            <w:pPr>
              <w:spacing w:line="240" w:lineRule="auto"/>
              <w:rPr>
                <w:rFonts w:asciiTheme="minorHAnsi" w:hAnsiTheme="minorHAnsi" w:cs="Arial"/>
                <w:szCs w:val="20"/>
              </w:rPr>
            </w:pPr>
          </w:p>
          <w:p w14:paraId="17801830" w14:textId="77777777" w:rsidR="004550C8" w:rsidRPr="00EC3898" w:rsidRDefault="004550C8" w:rsidP="00932B39">
            <w:pPr>
              <w:spacing w:line="240" w:lineRule="auto"/>
              <w:rPr>
                <w:rFonts w:asciiTheme="minorHAnsi" w:hAnsiTheme="minorHAnsi" w:cs="Arial"/>
                <w:szCs w:val="20"/>
              </w:rPr>
            </w:pPr>
          </w:p>
        </w:tc>
      </w:tr>
      <w:tr w:rsidR="004550C8" w:rsidRPr="00EC3898" w14:paraId="1B6469CB" w14:textId="77777777" w:rsidTr="00425EFC">
        <w:trPr>
          <w:trHeight w:val="492"/>
          <w:tblHeader/>
        </w:trPr>
        <w:tc>
          <w:tcPr>
            <w:tcW w:w="3369" w:type="dxa"/>
            <w:tcBorders>
              <w:top w:val="single" w:sz="4" w:space="0" w:color="auto"/>
              <w:left w:val="single" w:sz="4" w:space="0" w:color="auto"/>
              <w:bottom w:val="single" w:sz="4" w:space="0" w:color="auto"/>
              <w:right w:val="single" w:sz="4" w:space="0" w:color="auto"/>
            </w:tcBorders>
            <w:shd w:val="clear" w:color="auto" w:fill="D9D9D9"/>
            <w:vAlign w:val="center"/>
          </w:tcPr>
          <w:p w14:paraId="5560F997" w14:textId="77777777" w:rsidR="004550C8" w:rsidRPr="00EC3898" w:rsidRDefault="004550C8" w:rsidP="00932B39">
            <w:pPr>
              <w:spacing w:line="240" w:lineRule="auto"/>
              <w:rPr>
                <w:rFonts w:asciiTheme="minorHAnsi" w:hAnsiTheme="minorHAnsi" w:cs="Arial"/>
                <w:b/>
                <w:szCs w:val="20"/>
              </w:rPr>
            </w:pPr>
            <w:r w:rsidRPr="00EC3898">
              <w:rPr>
                <w:rFonts w:asciiTheme="minorHAnsi" w:hAnsiTheme="minorHAnsi" w:cs="Arial"/>
                <w:b/>
                <w:szCs w:val="20"/>
              </w:rPr>
              <w:t>Address</w:t>
            </w:r>
          </w:p>
        </w:tc>
        <w:tc>
          <w:tcPr>
            <w:tcW w:w="5953" w:type="dxa"/>
            <w:tcBorders>
              <w:top w:val="single" w:sz="4" w:space="0" w:color="auto"/>
              <w:left w:val="single" w:sz="4" w:space="0" w:color="auto"/>
              <w:bottom w:val="single" w:sz="4" w:space="0" w:color="auto"/>
              <w:right w:val="single" w:sz="4" w:space="0" w:color="auto"/>
            </w:tcBorders>
            <w:vAlign w:val="center"/>
          </w:tcPr>
          <w:p w14:paraId="0453FB33" w14:textId="77777777" w:rsidR="004550C8" w:rsidRPr="00EC3898" w:rsidRDefault="004550C8" w:rsidP="00932B39">
            <w:pPr>
              <w:spacing w:line="240" w:lineRule="auto"/>
              <w:rPr>
                <w:rFonts w:asciiTheme="minorHAnsi" w:hAnsiTheme="minorHAnsi" w:cs="Arial"/>
                <w:szCs w:val="20"/>
              </w:rPr>
            </w:pPr>
          </w:p>
          <w:p w14:paraId="24D88D86" w14:textId="77777777" w:rsidR="004550C8" w:rsidRPr="00EC3898" w:rsidRDefault="004550C8" w:rsidP="00932B39">
            <w:pPr>
              <w:spacing w:line="240" w:lineRule="auto"/>
              <w:rPr>
                <w:rFonts w:asciiTheme="minorHAnsi" w:hAnsiTheme="minorHAnsi" w:cs="Arial"/>
                <w:szCs w:val="20"/>
              </w:rPr>
            </w:pPr>
          </w:p>
          <w:p w14:paraId="22BA17C9" w14:textId="77777777" w:rsidR="004550C8" w:rsidRPr="00EC3898" w:rsidRDefault="004550C8" w:rsidP="00932B39">
            <w:pPr>
              <w:spacing w:line="240" w:lineRule="auto"/>
              <w:rPr>
                <w:rFonts w:asciiTheme="minorHAnsi" w:hAnsiTheme="minorHAnsi" w:cs="Arial"/>
                <w:szCs w:val="20"/>
              </w:rPr>
            </w:pPr>
          </w:p>
          <w:p w14:paraId="582F4625" w14:textId="77777777" w:rsidR="004550C8" w:rsidRPr="00EC3898" w:rsidRDefault="004550C8" w:rsidP="00932B39">
            <w:pPr>
              <w:spacing w:line="240" w:lineRule="auto"/>
              <w:rPr>
                <w:rFonts w:asciiTheme="minorHAnsi" w:hAnsiTheme="minorHAnsi" w:cs="Arial"/>
                <w:szCs w:val="20"/>
              </w:rPr>
            </w:pPr>
          </w:p>
          <w:p w14:paraId="28A2E843" w14:textId="77777777" w:rsidR="004550C8" w:rsidRPr="00EC3898" w:rsidRDefault="004550C8" w:rsidP="00932B39">
            <w:pPr>
              <w:spacing w:line="240" w:lineRule="auto"/>
              <w:rPr>
                <w:rFonts w:asciiTheme="minorHAnsi" w:hAnsiTheme="minorHAnsi" w:cs="Arial"/>
                <w:szCs w:val="20"/>
              </w:rPr>
            </w:pPr>
          </w:p>
          <w:p w14:paraId="0CB51E9F" w14:textId="77777777" w:rsidR="004550C8" w:rsidRPr="00EC3898" w:rsidRDefault="004550C8" w:rsidP="00932B39">
            <w:pPr>
              <w:spacing w:line="240" w:lineRule="auto"/>
              <w:rPr>
                <w:rFonts w:asciiTheme="minorHAnsi" w:hAnsiTheme="minorHAnsi" w:cs="Arial"/>
                <w:szCs w:val="20"/>
              </w:rPr>
            </w:pPr>
          </w:p>
        </w:tc>
      </w:tr>
      <w:tr w:rsidR="004550C8" w:rsidRPr="00EC3898" w14:paraId="220B9C8B" w14:textId="77777777" w:rsidTr="00425EFC">
        <w:trPr>
          <w:trHeight w:val="492"/>
          <w:tblHeader/>
        </w:trPr>
        <w:tc>
          <w:tcPr>
            <w:tcW w:w="3369" w:type="dxa"/>
            <w:tcBorders>
              <w:top w:val="single" w:sz="4" w:space="0" w:color="auto"/>
              <w:left w:val="single" w:sz="4" w:space="0" w:color="auto"/>
              <w:bottom w:val="single" w:sz="4" w:space="0" w:color="auto"/>
              <w:right w:val="single" w:sz="4" w:space="0" w:color="auto"/>
            </w:tcBorders>
            <w:shd w:val="clear" w:color="auto" w:fill="D9D9D9"/>
            <w:vAlign w:val="center"/>
          </w:tcPr>
          <w:p w14:paraId="763B54C7" w14:textId="77777777" w:rsidR="004550C8" w:rsidRPr="00EC3898" w:rsidRDefault="004550C8" w:rsidP="00932B39">
            <w:pPr>
              <w:spacing w:line="240" w:lineRule="auto"/>
              <w:rPr>
                <w:rFonts w:asciiTheme="minorHAnsi" w:hAnsiTheme="minorHAnsi" w:cs="Arial"/>
                <w:b/>
                <w:szCs w:val="20"/>
              </w:rPr>
            </w:pPr>
            <w:r w:rsidRPr="00EC3898">
              <w:rPr>
                <w:rFonts w:asciiTheme="minorHAnsi" w:hAnsiTheme="minorHAnsi" w:cs="Arial"/>
                <w:b/>
                <w:szCs w:val="20"/>
              </w:rPr>
              <w:t>Telephone</w:t>
            </w:r>
          </w:p>
        </w:tc>
        <w:tc>
          <w:tcPr>
            <w:tcW w:w="5953" w:type="dxa"/>
            <w:tcBorders>
              <w:top w:val="single" w:sz="4" w:space="0" w:color="auto"/>
              <w:left w:val="single" w:sz="4" w:space="0" w:color="auto"/>
              <w:bottom w:val="single" w:sz="4" w:space="0" w:color="auto"/>
              <w:right w:val="single" w:sz="4" w:space="0" w:color="auto"/>
            </w:tcBorders>
            <w:vAlign w:val="center"/>
          </w:tcPr>
          <w:p w14:paraId="5D3053CC" w14:textId="77777777" w:rsidR="004550C8" w:rsidRPr="00EC3898" w:rsidRDefault="004550C8" w:rsidP="00932B39">
            <w:pPr>
              <w:spacing w:line="240" w:lineRule="auto"/>
              <w:rPr>
                <w:rFonts w:asciiTheme="minorHAnsi" w:hAnsiTheme="minorHAnsi" w:cs="Arial"/>
                <w:szCs w:val="20"/>
              </w:rPr>
            </w:pPr>
          </w:p>
        </w:tc>
      </w:tr>
      <w:tr w:rsidR="004550C8" w:rsidRPr="00EC3898" w14:paraId="33A60C4D" w14:textId="77777777" w:rsidTr="00425EFC">
        <w:trPr>
          <w:trHeight w:val="492"/>
          <w:tblHeader/>
        </w:trPr>
        <w:tc>
          <w:tcPr>
            <w:tcW w:w="3369" w:type="dxa"/>
            <w:tcBorders>
              <w:top w:val="single" w:sz="4" w:space="0" w:color="auto"/>
              <w:left w:val="single" w:sz="4" w:space="0" w:color="auto"/>
              <w:bottom w:val="single" w:sz="4" w:space="0" w:color="auto"/>
              <w:right w:val="single" w:sz="4" w:space="0" w:color="auto"/>
            </w:tcBorders>
            <w:shd w:val="clear" w:color="auto" w:fill="D9D9D9"/>
            <w:vAlign w:val="center"/>
          </w:tcPr>
          <w:p w14:paraId="32813566" w14:textId="77777777" w:rsidR="004550C8" w:rsidRPr="00EC3898" w:rsidRDefault="004550C8" w:rsidP="00932B39">
            <w:pPr>
              <w:spacing w:line="240" w:lineRule="auto"/>
              <w:rPr>
                <w:rFonts w:asciiTheme="minorHAnsi" w:hAnsiTheme="minorHAnsi" w:cs="Arial"/>
                <w:b/>
                <w:szCs w:val="20"/>
              </w:rPr>
            </w:pPr>
            <w:r w:rsidRPr="00EC3898">
              <w:rPr>
                <w:rFonts w:asciiTheme="minorHAnsi" w:hAnsiTheme="minorHAnsi" w:cs="Arial"/>
                <w:b/>
                <w:szCs w:val="20"/>
              </w:rPr>
              <w:t>Email</w:t>
            </w:r>
          </w:p>
        </w:tc>
        <w:tc>
          <w:tcPr>
            <w:tcW w:w="5953" w:type="dxa"/>
            <w:tcBorders>
              <w:top w:val="single" w:sz="4" w:space="0" w:color="auto"/>
              <w:left w:val="single" w:sz="4" w:space="0" w:color="auto"/>
              <w:bottom w:val="single" w:sz="4" w:space="0" w:color="auto"/>
              <w:right w:val="single" w:sz="4" w:space="0" w:color="auto"/>
            </w:tcBorders>
            <w:vAlign w:val="center"/>
          </w:tcPr>
          <w:p w14:paraId="21EA46AD" w14:textId="77777777" w:rsidR="004550C8" w:rsidRPr="00EC3898" w:rsidRDefault="004550C8" w:rsidP="00932B39">
            <w:pPr>
              <w:spacing w:line="240" w:lineRule="auto"/>
              <w:rPr>
                <w:rFonts w:asciiTheme="minorHAnsi" w:hAnsiTheme="minorHAnsi" w:cs="Arial"/>
                <w:szCs w:val="20"/>
              </w:rPr>
            </w:pPr>
          </w:p>
        </w:tc>
      </w:tr>
    </w:tbl>
    <w:p w14:paraId="0432BB52" w14:textId="77777777" w:rsidR="004550C8" w:rsidRPr="00EC3898" w:rsidRDefault="004550C8" w:rsidP="00932B39">
      <w:pPr>
        <w:spacing w:line="240" w:lineRule="auto"/>
        <w:rPr>
          <w:rFonts w:asciiTheme="minorHAnsi" w:hAnsiTheme="minorHAnsi"/>
          <w:b/>
        </w:rPr>
      </w:pPr>
    </w:p>
    <w:p w14:paraId="2948E7FF" w14:textId="77777777" w:rsidR="004550C8" w:rsidRPr="00EC3898" w:rsidRDefault="004550C8" w:rsidP="00A02DB6">
      <w:pPr>
        <w:spacing w:line="240" w:lineRule="auto"/>
        <w:jc w:val="center"/>
        <w:rPr>
          <w:rFonts w:asciiTheme="minorHAnsi" w:hAnsiTheme="minorHAnsi"/>
          <w:b/>
        </w:rPr>
      </w:pPr>
      <w:r w:rsidRPr="00EC3898">
        <w:rPr>
          <w:rFonts w:asciiTheme="minorHAnsi" w:hAnsiTheme="minorHAnsi"/>
          <w:b/>
        </w:rPr>
        <w:t>and Swindon Borough Council</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5953"/>
      </w:tblGrid>
      <w:tr w:rsidR="004550C8" w:rsidRPr="00EC3898" w14:paraId="5ED3BA4A" w14:textId="77777777" w:rsidTr="00425EFC">
        <w:trPr>
          <w:trHeight w:val="492"/>
          <w:tblHeader/>
        </w:trPr>
        <w:tc>
          <w:tcPr>
            <w:tcW w:w="3369" w:type="dxa"/>
            <w:tcBorders>
              <w:top w:val="single" w:sz="4" w:space="0" w:color="auto"/>
              <w:left w:val="single" w:sz="4" w:space="0" w:color="auto"/>
              <w:bottom w:val="single" w:sz="4" w:space="0" w:color="auto"/>
              <w:right w:val="single" w:sz="4" w:space="0" w:color="auto"/>
            </w:tcBorders>
            <w:shd w:val="clear" w:color="auto" w:fill="D9D9D9"/>
            <w:vAlign w:val="center"/>
          </w:tcPr>
          <w:p w14:paraId="6CF8E5BE" w14:textId="77777777" w:rsidR="004550C8" w:rsidRPr="00EC3898" w:rsidRDefault="004550C8" w:rsidP="00932B39">
            <w:pPr>
              <w:spacing w:line="240" w:lineRule="auto"/>
              <w:rPr>
                <w:rFonts w:asciiTheme="minorHAnsi" w:hAnsiTheme="minorHAnsi" w:cs="Arial"/>
                <w:b/>
                <w:szCs w:val="20"/>
              </w:rPr>
            </w:pPr>
            <w:r w:rsidRPr="00EC3898">
              <w:rPr>
                <w:rFonts w:asciiTheme="minorHAnsi" w:hAnsiTheme="minorHAnsi" w:cs="Arial"/>
                <w:b/>
                <w:szCs w:val="20"/>
              </w:rPr>
              <w:t>Date of initial approval</w:t>
            </w:r>
          </w:p>
        </w:tc>
        <w:tc>
          <w:tcPr>
            <w:tcW w:w="5953" w:type="dxa"/>
            <w:tcBorders>
              <w:top w:val="single" w:sz="4" w:space="0" w:color="auto"/>
              <w:left w:val="single" w:sz="4" w:space="0" w:color="auto"/>
              <w:bottom w:val="single" w:sz="4" w:space="0" w:color="auto"/>
              <w:right w:val="single" w:sz="4" w:space="0" w:color="auto"/>
            </w:tcBorders>
            <w:vAlign w:val="center"/>
          </w:tcPr>
          <w:p w14:paraId="2392AE80" w14:textId="77777777" w:rsidR="004550C8" w:rsidRPr="00EC3898" w:rsidRDefault="004550C8" w:rsidP="00932B39">
            <w:pPr>
              <w:spacing w:line="240" w:lineRule="auto"/>
              <w:rPr>
                <w:rFonts w:asciiTheme="minorHAnsi" w:hAnsiTheme="minorHAnsi" w:cs="Arial"/>
                <w:szCs w:val="20"/>
              </w:rPr>
            </w:pPr>
          </w:p>
          <w:p w14:paraId="4D3D1D5F" w14:textId="77777777" w:rsidR="004550C8" w:rsidRPr="00EC3898" w:rsidRDefault="004550C8" w:rsidP="00932B39">
            <w:pPr>
              <w:spacing w:line="240" w:lineRule="auto"/>
              <w:rPr>
                <w:rFonts w:asciiTheme="minorHAnsi" w:hAnsiTheme="minorHAnsi" w:cs="Arial"/>
                <w:szCs w:val="20"/>
              </w:rPr>
            </w:pPr>
          </w:p>
          <w:p w14:paraId="3C9C9A2E" w14:textId="77777777" w:rsidR="004550C8" w:rsidRPr="00EC3898" w:rsidRDefault="004550C8" w:rsidP="00932B39">
            <w:pPr>
              <w:spacing w:line="240" w:lineRule="auto"/>
              <w:rPr>
                <w:rFonts w:asciiTheme="minorHAnsi" w:hAnsiTheme="minorHAnsi" w:cs="Arial"/>
                <w:szCs w:val="20"/>
              </w:rPr>
            </w:pPr>
          </w:p>
        </w:tc>
      </w:tr>
      <w:tr w:rsidR="004550C8" w:rsidRPr="00EC3898" w14:paraId="25006AA7" w14:textId="77777777" w:rsidTr="00425EFC">
        <w:trPr>
          <w:trHeight w:val="492"/>
          <w:tblHeader/>
        </w:trPr>
        <w:tc>
          <w:tcPr>
            <w:tcW w:w="3369" w:type="dxa"/>
            <w:tcBorders>
              <w:top w:val="single" w:sz="4" w:space="0" w:color="auto"/>
              <w:left w:val="single" w:sz="4" w:space="0" w:color="auto"/>
              <w:bottom w:val="single" w:sz="4" w:space="0" w:color="auto"/>
              <w:right w:val="single" w:sz="4" w:space="0" w:color="auto"/>
            </w:tcBorders>
            <w:shd w:val="clear" w:color="auto" w:fill="D9D9D9"/>
            <w:vAlign w:val="center"/>
          </w:tcPr>
          <w:p w14:paraId="7B9E9214" w14:textId="77777777" w:rsidR="004550C8" w:rsidRPr="00EC3898" w:rsidRDefault="004550C8" w:rsidP="00932B39">
            <w:pPr>
              <w:spacing w:line="240" w:lineRule="auto"/>
              <w:rPr>
                <w:rFonts w:asciiTheme="minorHAnsi" w:hAnsiTheme="minorHAnsi" w:cs="Arial"/>
                <w:b/>
                <w:szCs w:val="20"/>
              </w:rPr>
            </w:pPr>
            <w:r w:rsidRPr="00EC3898">
              <w:rPr>
                <w:rFonts w:asciiTheme="minorHAnsi" w:hAnsiTheme="minorHAnsi" w:cs="Arial"/>
                <w:b/>
                <w:szCs w:val="20"/>
              </w:rPr>
              <w:t>Terms of approval</w:t>
            </w:r>
          </w:p>
        </w:tc>
        <w:tc>
          <w:tcPr>
            <w:tcW w:w="5953" w:type="dxa"/>
            <w:tcBorders>
              <w:top w:val="single" w:sz="4" w:space="0" w:color="auto"/>
              <w:left w:val="single" w:sz="4" w:space="0" w:color="auto"/>
              <w:bottom w:val="single" w:sz="4" w:space="0" w:color="auto"/>
              <w:right w:val="single" w:sz="4" w:space="0" w:color="auto"/>
            </w:tcBorders>
            <w:vAlign w:val="center"/>
          </w:tcPr>
          <w:p w14:paraId="0D570A5F" w14:textId="77777777" w:rsidR="004550C8" w:rsidRPr="00EC3898" w:rsidRDefault="004550C8" w:rsidP="00932B39">
            <w:pPr>
              <w:spacing w:line="240" w:lineRule="auto"/>
              <w:rPr>
                <w:rFonts w:asciiTheme="minorHAnsi" w:hAnsiTheme="minorHAnsi" w:cs="Arial"/>
                <w:szCs w:val="20"/>
              </w:rPr>
            </w:pPr>
          </w:p>
          <w:p w14:paraId="5F3590C9" w14:textId="77777777" w:rsidR="004550C8" w:rsidRPr="00EC3898" w:rsidRDefault="004550C8" w:rsidP="00A02DB6">
            <w:pPr>
              <w:spacing w:line="240" w:lineRule="auto"/>
              <w:rPr>
                <w:rFonts w:asciiTheme="minorHAnsi" w:hAnsiTheme="minorHAnsi" w:cs="Arial"/>
                <w:szCs w:val="20"/>
              </w:rPr>
            </w:pPr>
          </w:p>
        </w:tc>
      </w:tr>
      <w:tr w:rsidR="004550C8" w:rsidRPr="00EC3898" w14:paraId="74DFD357" w14:textId="77777777" w:rsidTr="00425EFC">
        <w:trPr>
          <w:trHeight w:val="492"/>
          <w:tblHeader/>
        </w:trPr>
        <w:tc>
          <w:tcPr>
            <w:tcW w:w="3369" w:type="dxa"/>
            <w:tcBorders>
              <w:top w:val="single" w:sz="4" w:space="0" w:color="auto"/>
              <w:left w:val="single" w:sz="4" w:space="0" w:color="auto"/>
              <w:bottom w:val="single" w:sz="4" w:space="0" w:color="auto"/>
              <w:right w:val="single" w:sz="4" w:space="0" w:color="auto"/>
            </w:tcBorders>
            <w:shd w:val="clear" w:color="auto" w:fill="D9D9D9"/>
            <w:vAlign w:val="center"/>
          </w:tcPr>
          <w:p w14:paraId="1C085745" w14:textId="77777777" w:rsidR="004550C8" w:rsidRPr="00EC3898" w:rsidRDefault="004550C8" w:rsidP="00932B39">
            <w:pPr>
              <w:spacing w:line="240" w:lineRule="auto"/>
              <w:rPr>
                <w:rFonts w:asciiTheme="minorHAnsi" w:hAnsiTheme="minorHAnsi" w:cs="Arial"/>
                <w:b/>
                <w:szCs w:val="20"/>
              </w:rPr>
            </w:pPr>
            <w:r w:rsidRPr="00EC3898">
              <w:rPr>
                <w:rFonts w:asciiTheme="minorHAnsi" w:hAnsiTheme="minorHAnsi" w:cs="Arial"/>
                <w:b/>
                <w:szCs w:val="20"/>
              </w:rPr>
              <w:t>Subsequent re-approval date</w:t>
            </w:r>
          </w:p>
        </w:tc>
        <w:tc>
          <w:tcPr>
            <w:tcW w:w="5953" w:type="dxa"/>
            <w:tcBorders>
              <w:top w:val="single" w:sz="4" w:space="0" w:color="auto"/>
              <w:left w:val="single" w:sz="4" w:space="0" w:color="auto"/>
              <w:bottom w:val="single" w:sz="4" w:space="0" w:color="auto"/>
              <w:right w:val="single" w:sz="4" w:space="0" w:color="auto"/>
            </w:tcBorders>
            <w:vAlign w:val="center"/>
          </w:tcPr>
          <w:p w14:paraId="0708BA4D" w14:textId="77777777" w:rsidR="004550C8" w:rsidRPr="00EC3898" w:rsidRDefault="004550C8" w:rsidP="00932B39">
            <w:pPr>
              <w:spacing w:line="240" w:lineRule="auto"/>
              <w:rPr>
                <w:rFonts w:asciiTheme="minorHAnsi" w:hAnsiTheme="minorHAnsi" w:cs="Arial"/>
                <w:szCs w:val="20"/>
              </w:rPr>
            </w:pPr>
          </w:p>
        </w:tc>
      </w:tr>
      <w:tr w:rsidR="004550C8" w:rsidRPr="00EC3898" w14:paraId="03ED2B23" w14:textId="77777777" w:rsidTr="00425EFC">
        <w:trPr>
          <w:trHeight w:val="492"/>
          <w:tblHeader/>
        </w:trPr>
        <w:tc>
          <w:tcPr>
            <w:tcW w:w="3369" w:type="dxa"/>
            <w:tcBorders>
              <w:top w:val="single" w:sz="4" w:space="0" w:color="auto"/>
              <w:left w:val="single" w:sz="4" w:space="0" w:color="auto"/>
              <w:bottom w:val="single" w:sz="4" w:space="0" w:color="auto"/>
              <w:right w:val="single" w:sz="4" w:space="0" w:color="auto"/>
            </w:tcBorders>
            <w:shd w:val="clear" w:color="auto" w:fill="D9D9D9"/>
            <w:vAlign w:val="center"/>
          </w:tcPr>
          <w:p w14:paraId="49BBB9B9" w14:textId="77777777" w:rsidR="004550C8" w:rsidRPr="00EC3898" w:rsidRDefault="004550C8" w:rsidP="00932B39">
            <w:pPr>
              <w:spacing w:line="240" w:lineRule="auto"/>
              <w:rPr>
                <w:rFonts w:asciiTheme="minorHAnsi" w:hAnsiTheme="minorHAnsi" w:cs="Arial"/>
                <w:b/>
                <w:szCs w:val="20"/>
              </w:rPr>
            </w:pPr>
            <w:r w:rsidRPr="00EC3898">
              <w:rPr>
                <w:rFonts w:asciiTheme="minorHAnsi" w:hAnsiTheme="minorHAnsi" w:cs="Arial"/>
                <w:b/>
                <w:szCs w:val="20"/>
              </w:rPr>
              <w:t xml:space="preserve">Subsequent terms of approval </w:t>
            </w:r>
          </w:p>
        </w:tc>
        <w:tc>
          <w:tcPr>
            <w:tcW w:w="5953" w:type="dxa"/>
            <w:tcBorders>
              <w:top w:val="single" w:sz="4" w:space="0" w:color="auto"/>
              <w:left w:val="single" w:sz="4" w:space="0" w:color="auto"/>
              <w:bottom w:val="single" w:sz="4" w:space="0" w:color="auto"/>
              <w:right w:val="single" w:sz="4" w:space="0" w:color="auto"/>
            </w:tcBorders>
            <w:vAlign w:val="center"/>
          </w:tcPr>
          <w:p w14:paraId="41D0D7A2" w14:textId="77777777" w:rsidR="004550C8" w:rsidRPr="00EC3898" w:rsidRDefault="004550C8" w:rsidP="00932B39">
            <w:pPr>
              <w:spacing w:line="240" w:lineRule="auto"/>
              <w:rPr>
                <w:rFonts w:asciiTheme="minorHAnsi" w:hAnsiTheme="minorHAnsi" w:cs="Arial"/>
                <w:szCs w:val="20"/>
              </w:rPr>
            </w:pPr>
          </w:p>
        </w:tc>
      </w:tr>
    </w:tbl>
    <w:p w14:paraId="3C9C838E" w14:textId="77777777" w:rsidR="004550C8" w:rsidRPr="00EC3898" w:rsidRDefault="004550C8" w:rsidP="00932B39">
      <w:pPr>
        <w:spacing w:line="240" w:lineRule="auto"/>
        <w:rPr>
          <w:rFonts w:asciiTheme="minorHAnsi" w:hAnsiTheme="minorHAnsi"/>
          <w:b/>
        </w:rPr>
      </w:pPr>
    </w:p>
    <w:p w14:paraId="5B6FAE02" w14:textId="77777777" w:rsidR="004550C8" w:rsidRPr="00EC3898" w:rsidRDefault="004550C8" w:rsidP="00932B39">
      <w:pPr>
        <w:spacing w:line="240" w:lineRule="auto"/>
        <w:rPr>
          <w:rFonts w:asciiTheme="minorHAnsi" w:hAnsiTheme="minorHAnsi"/>
        </w:rPr>
      </w:pPr>
      <w:r w:rsidRPr="00EC3898">
        <w:rPr>
          <w:rFonts w:asciiTheme="minorHAnsi" w:hAnsiTheme="minorHAnsi"/>
          <w:b/>
        </w:rPr>
        <w:t xml:space="preserve">Note: </w:t>
      </w:r>
      <w:r w:rsidRPr="00EC3898">
        <w:rPr>
          <w:rFonts w:asciiTheme="minorHAnsi" w:hAnsiTheme="minorHAnsi"/>
        </w:rPr>
        <w:t xml:space="preserve">This foster care agreement should be renewed whenever the approval criteria changes. </w:t>
      </w:r>
    </w:p>
    <w:p w14:paraId="6673713E" w14:textId="77777777" w:rsidR="004550C8" w:rsidRPr="00EC3898" w:rsidRDefault="004550C8" w:rsidP="00932B39">
      <w:pPr>
        <w:spacing w:line="240" w:lineRule="auto"/>
        <w:rPr>
          <w:rFonts w:asciiTheme="minorHAnsi" w:hAnsiTheme="minorHAnsi"/>
        </w:rPr>
      </w:pPr>
    </w:p>
    <w:p w14:paraId="75CC54A7" w14:textId="77777777" w:rsidR="004550C8" w:rsidRPr="00EC3898" w:rsidRDefault="004550C8" w:rsidP="00932B39">
      <w:pPr>
        <w:spacing w:line="240" w:lineRule="auto"/>
        <w:rPr>
          <w:rFonts w:asciiTheme="minorHAnsi" w:hAnsiTheme="minorHAnsi"/>
        </w:rPr>
      </w:pPr>
    </w:p>
    <w:p w14:paraId="3AD8718C" w14:textId="77777777" w:rsidR="004550C8" w:rsidRPr="00EC3898" w:rsidRDefault="004550C8" w:rsidP="00932B39">
      <w:pPr>
        <w:spacing w:line="240" w:lineRule="auto"/>
        <w:rPr>
          <w:rFonts w:asciiTheme="minorHAnsi" w:hAnsiTheme="minorHAnsi"/>
        </w:rPr>
      </w:pPr>
    </w:p>
    <w:p w14:paraId="1C88CA79" w14:textId="77777777" w:rsidR="004550C8" w:rsidRPr="00EC3898" w:rsidRDefault="004550C8" w:rsidP="00932B39">
      <w:pPr>
        <w:spacing w:line="240" w:lineRule="auto"/>
        <w:rPr>
          <w:rFonts w:asciiTheme="minorHAnsi" w:hAnsiTheme="minorHAnsi"/>
        </w:rPr>
      </w:pPr>
    </w:p>
    <w:p w14:paraId="46CC49CA" w14:textId="77777777" w:rsidR="00EC3898" w:rsidRDefault="00EC3898" w:rsidP="00932B39">
      <w:pPr>
        <w:spacing w:line="240" w:lineRule="auto"/>
        <w:rPr>
          <w:rFonts w:asciiTheme="minorHAnsi" w:hAnsiTheme="minorHAnsi"/>
          <w:b/>
        </w:rPr>
      </w:pPr>
    </w:p>
    <w:p w14:paraId="2637AF50" w14:textId="77777777" w:rsidR="00EC3898" w:rsidRDefault="00EC3898" w:rsidP="00932B39">
      <w:pPr>
        <w:spacing w:line="240" w:lineRule="auto"/>
        <w:rPr>
          <w:rFonts w:asciiTheme="minorHAnsi" w:hAnsiTheme="minorHAnsi"/>
          <w:b/>
        </w:rPr>
      </w:pPr>
    </w:p>
    <w:p w14:paraId="414D5D3D" w14:textId="77777777" w:rsidR="00932B39" w:rsidRDefault="00932B39" w:rsidP="00932B39">
      <w:pPr>
        <w:spacing w:line="240" w:lineRule="auto"/>
        <w:rPr>
          <w:rFonts w:asciiTheme="minorHAnsi" w:hAnsiTheme="minorHAnsi"/>
          <w:b/>
        </w:rPr>
      </w:pPr>
    </w:p>
    <w:p w14:paraId="4FFECA72" w14:textId="77777777" w:rsidR="00932B39" w:rsidRDefault="00932B39" w:rsidP="00932B39">
      <w:pPr>
        <w:spacing w:line="240" w:lineRule="auto"/>
        <w:rPr>
          <w:rFonts w:asciiTheme="minorHAnsi" w:hAnsiTheme="minorHAnsi"/>
          <w:b/>
        </w:rPr>
      </w:pPr>
    </w:p>
    <w:p w14:paraId="7CA956B8" w14:textId="77777777" w:rsidR="00932B39" w:rsidRDefault="00932B39" w:rsidP="00932B39">
      <w:pPr>
        <w:spacing w:line="240" w:lineRule="auto"/>
        <w:rPr>
          <w:rFonts w:asciiTheme="minorHAnsi" w:hAnsiTheme="minorHAnsi"/>
          <w:b/>
        </w:rPr>
      </w:pPr>
    </w:p>
    <w:p w14:paraId="0770D2D9" w14:textId="77777777" w:rsidR="00932B39" w:rsidRDefault="00932B39" w:rsidP="00932B39">
      <w:pPr>
        <w:spacing w:line="240" w:lineRule="auto"/>
        <w:rPr>
          <w:rFonts w:asciiTheme="minorHAnsi" w:hAnsiTheme="minorHAnsi"/>
          <w:b/>
        </w:rPr>
      </w:pPr>
    </w:p>
    <w:p w14:paraId="0E558801" w14:textId="77777777" w:rsidR="00932B39" w:rsidRDefault="00932B39" w:rsidP="00932B39">
      <w:pPr>
        <w:spacing w:line="240" w:lineRule="auto"/>
        <w:rPr>
          <w:rFonts w:asciiTheme="minorHAnsi" w:hAnsiTheme="minorHAnsi"/>
          <w:b/>
        </w:rPr>
      </w:pPr>
    </w:p>
    <w:p w14:paraId="024F588C" w14:textId="77777777" w:rsidR="00932B39" w:rsidRDefault="00932B39" w:rsidP="00932B39">
      <w:pPr>
        <w:spacing w:line="240" w:lineRule="auto"/>
        <w:rPr>
          <w:rFonts w:asciiTheme="minorHAnsi" w:hAnsiTheme="minorHAnsi"/>
          <w:b/>
        </w:rPr>
      </w:pPr>
    </w:p>
    <w:p w14:paraId="39049F98" w14:textId="77777777" w:rsidR="00932B39" w:rsidRDefault="00932B39" w:rsidP="00932B39">
      <w:pPr>
        <w:spacing w:line="240" w:lineRule="auto"/>
        <w:rPr>
          <w:rFonts w:asciiTheme="minorHAnsi" w:hAnsiTheme="minorHAnsi"/>
          <w:b/>
        </w:rPr>
      </w:pPr>
    </w:p>
    <w:p w14:paraId="016B4E8F" w14:textId="77777777" w:rsidR="00932B39" w:rsidRDefault="00932B39" w:rsidP="00932B39">
      <w:pPr>
        <w:spacing w:line="240" w:lineRule="auto"/>
        <w:rPr>
          <w:rFonts w:asciiTheme="minorHAnsi" w:hAnsiTheme="minorHAnsi"/>
          <w:b/>
        </w:rPr>
      </w:pPr>
    </w:p>
    <w:p w14:paraId="0CB1813E" w14:textId="77777777" w:rsidR="004550C8" w:rsidRPr="00EC3898" w:rsidRDefault="004550C8" w:rsidP="00932B39">
      <w:pPr>
        <w:spacing w:line="240" w:lineRule="auto"/>
        <w:rPr>
          <w:rFonts w:asciiTheme="minorHAnsi" w:hAnsiTheme="minorHAnsi"/>
          <w:b/>
        </w:rPr>
      </w:pPr>
      <w:r w:rsidRPr="00EC3898">
        <w:rPr>
          <w:rFonts w:asciiTheme="minorHAnsi" w:hAnsiTheme="minorHAnsi"/>
          <w:b/>
        </w:rPr>
        <w:t>Care of the child</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5"/>
        <w:gridCol w:w="5967"/>
      </w:tblGrid>
      <w:tr w:rsidR="004550C8" w:rsidRPr="00EC3898" w14:paraId="778EFF70" w14:textId="77777777" w:rsidTr="00FF19A7">
        <w:trPr>
          <w:trHeight w:val="492"/>
        </w:trPr>
        <w:tc>
          <w:tcPr>
            <w:tcW w:w="3355" w:type="dxa"/>
            <w:tcBorders>
              <w:top w:val="single" w:sz="4" w:space="0" w:color="auto"/>
              <w:left w:val="single" w:sz="4" w:space="0" w:color="auto"/>
              <w:bottom w:val="single" w:sz="4" w:space="0" w:color="auto"/>
              <w:right w:val="single" w:sz="4" w:space="0" w:color="auto"/>
            </w:tcBorders>
            <w:shd w:val="clear" w:color="auto" w:fill="D9D9D9"/>
            <w:vAlign w:val="center"/>
          </w:tcPr>
          <w:p w14:paraId="10B7F155" w14:textId="77777777" w:rsidR="004550C8" w:rsidRPr="00EC3898" w:rsidRDefault="004550C8" w:rsidP="00932B39">
            <w:pPr>
              <w:spacing w:line="240" w:lineRule="auto"/>
              <w:rPr>
                <w:rFonts w:asciiTheme="minorHAnsi" w:hAnsiTheme="minorHAnsi"/>
                <w:b/>
              </w:rPr>
            </w:pPr>
            <w:r w:rsidRPr="00EC3898">
              <w:rPr>
                <w:rFonts w:asciiTheme="minorHAnsi" w:hAnsiTheme="minorHAnsi"/>
                <w:b/>
              </w:rPr>
              <w:t xml:space="preserve">SBC agrees to </w:t>
            </w:r>
          </w:p>
        </w:tc>
        <w:tc>
          <w:tcPr>
            <w:tcW w:w="59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B205A2" w14:textId="77777777" w:rsidR="004550C8" w:rsidRPr="00EC3898" w:rsidRDefault="004550C8" w:rsidP="00932B39">
            <w:pPr>
              <w:spacing w:line="240" w:lineRule="auto"/>
              <w:rPr>
                <w:rFonts w:asciiTheme="minorHAnsi" w:hAnsiTheme="minorHAnsi" w:cs="Arial"/>
                <w:b/>
                <w:szCs w:val="20"/>
              </w:rPr>
            </w:pPr>
            <w:r w:rsidRPr="00EC3898">
              <w:rPr>
                <w:rFonts w:asciiTheme="minorHAnsi" w:hAnsiTheme="minorHAnsi" w:cs="Arial"/>
                <w:b/>
                <w:szCs w:val="20"/>
              </w:rPr>
              <w:t xml:space="preserve">The carer(s) agree to </w:t>
            </w:r>
          </w:p>
        </w:tc>
      </w:tr>
      <w:tr w:rsidR="004550C8" w:rsidRPr="00EC3898" w14:paraId="1DB4130A" w14:textId="77777777" w:rsidTr="00FF19A7">
        <w:trPr>
          <w:trHeight w:val="492"/>
          <w:tblHeader/>
        </w:trPr>
        <w:tc>
          <w:tcPr>
            <w:tcW w:w="3355" w:type="dxa"/>
            <w:tcBorders>
              <w:top w:val="single" w:sz="4" w:space="0" w:color="auto"/>
              <w:left w:val="single" w:sz="4" w:space="0" w:color="auto"/>
              <w:bottom w:val="single" w:sz="4" w:space="0" w:color="auto"/>
              <w:right w:val="single" w:sz="4" w:space="0" w:color="auto"/>
            </w:tcBorders>
            <w:shd w:val="clear" w:color="auto" w:fill="FFFFFF" w:themeFill="background1"/>
          </w:tcPr>
          <w:p w14:paraId="43EA5D5B" w14:textId="77777777" w:rsidR="004550C8" w:rsidRPr="00EC3898" w:rsidRDefault="004550C8" w:rsidP="00932B39">
            <w:pPr>
              <w:numPr>
                <w:ilvl w:val="0"/>
                <w:numId w:val="7"/>
              </w:numPr>
              <w:tabs>
                <w:tab w:val="clear" w:pos="720"/>
                <w:tab w:val="num" w:pos="278"/>
              </w:tabs>
              <w:spacing w:line="240" w:lineRule="auto"/>
              <w:ind w:left="278" w:hanging="240"/>
              <w:contextualSpacing w:val="0"/>
              <w:rPr>
                <w:rFonts w:asciiTheme="minorHAnsi" w:hAnsiTheme="minorHAnsi" w:cs="Arial"/>
                <w:szCs w:val="24"/>
              </w:rPr>
            </w:pPr>
            <w:r w:rsidRPr="00EC3898">
              <w:rPr>
                <w:rFonts w:asciiTheme="minorHAnsi" w:hAnsiTheme="minorHAnsi" w:cs="Arial"/>
                <w:szCs w:val="24"/>
              </w:rPr>
              <w:t>Abide by any legislative requirements and in the spirit and intentions outlined in the Children Act 1989, National Minimum Standards and Fostering Services Regulations 2011(England) and any other legislation relevant to the child.</w:t>
            </w:r>
          </w:p>
          <w:p w14:paraId="110C34AB" w14:textId="77777777" w:rsidR="004550C8" w:rsidRPr="00EC3898" w:rsidRDefault="004550C8" w:rsidP="00932B39">
            <w:pPr>
              <w:numPr>
                <w:ilvl w:val="0"/>
                <w:numId w:val="7"/>
              </w:numPr>
              <w:tabs>
                <w:tab w:val="clear" w:pos="720"/>
                <w:tab w:val="num" w:pos="278"/>
              </w:tabs>
              <w:spacing w:line="240" w:lineRule="auto"/>
              <w:ind w:left="278" w:hanging="240"/>
              <w:contextualSpacing w:val="0"/>
              <w:rPr>
                <w:rFonts w:asciiTheme="minorHAnsi" w:hAnsiTheme="minorHAnsi" w:cs="Arial"/>
                <w:szCs w:val="24"/>
              </w:rPr>
            </w:pPr>
            <w:r w:rsidRPr="00EC3898">
              <w:rPr>
                <w:rFonts w:asciiTheme="minorHAnsi" w:hAnsiTheme="minorHAnsi" w:cs="Arial"/>
                <w:szCs w:val="24"/>
              </w:rPr>
              <w:t>Arrange a meeting to discuss the placement plan for each child to agree the arrangements and expectations in connection with each child placed with the carer and ensure that all relevant information about the child is provided to the foster carer including education and health information.</w:t>
            </w:r>
          </w:p>
          <w:p w14:paraId="1C4D37F9" w14:textId="77777777" w:rsidR="004550C8" w:rsidRPr="00EC3898" w:rsidRDefault="004550C8" w:rsidP="00932B39">
            <w:pPr>
              <w:numPr>
                <w:ilvl w:val="0"/>
                <w:numId w:val="7"/>
              </w:numPr>
              <w:tabs>
                <w:tab w:val="clear" w:pos="720"/>
                <w:tab w:val="num" w:pos="278"/>
              </w:tabs>
              <w:spacing w:line="240" w:lineRule="auto"/>
              <w:ind w:left="278" w:hanging="240"/>
              <w:contextualSpacing w:val="0"/>
              <w:rPr>
                <w:rFonts w:asciiTheme="minorHAnsi" w:hAnsiTheme="minorHAnsi" w:cs="Arial"/>
                <w:szCs w:val="24"/>
              </w:rPr>
            </w:pPr>
            <w:r w:rsidRPr="00EC3898">
              <w:rPr>
                <w:rFonts w:asciiTheme="minorHAnsi" w:hAnsiTheme="minorHAnsi" w:cs="Arial"/>
                <w:szCs w:val="24"/>
              </w:rPr>
              <w:t>Ensure that foster carers are informed of any concerns about the placement to try to prevent the placement from ending prematurely or in an unplanned way.</w:t>
            </w:r>
          </w:p>
          <w:p w14:paraId="5969199B" w14:textId="77777777" w:rsidR="004550C8" w:rsidRPr="00EC3898" w:rsidRDefault="004550C8" w:rsidP="00932B39">
            <w:pPr>
              <w:numPr>
                <w:ilvl w:val="0"/>
                <w:numId w:val="7"/>
              </w:numPr>
              <w:tabs>
                <w:tab w:val="clear" w:pos="720"/>
                <w:tab w:val="num" w:pos="278"/>
              </w:tabs>
              <w:spacing w:line="240" w:lineRule="auto"/>
              <w:ind w:left="278" w:hanging="240"/>
              <w:contextualSpacing w:val="0"/>
              <w:rPr>
                <w:rFonts w:asciiTheme="minorHAnsi" w:hAnsiTheme="minorHAnsi" w:cs="Arial"/>
                <w:szCs w:val="24"/>
              </w:rPr>
            </w:pPr>
            <w:r w:rsidRPr="00EC3898">
              <w:rPr>
                <w:rFonts w:asciiTheme="minorHAnsi" w:hAnsiTheme="minorHAnsi" w:cs="Arial"/>
                <w:szCs w:val="24"/>
              </w:rPr>
              <w:t>Clarify the issue of Delegated Authority to ensure that day to day decisions can be made in the child/children’s best interests.</w:t>
            </w:r>
          </w:p>
          <w:p w14:paraId="30083A75" w14:textId="77777777" w:rsidR="004550C8" w:rsidRPr="00EC3898" w:rsidRDefault="004550C8" w:rsidP="00932B39">
            <w:pPr>
              <w:spacing w:line="240" w:lineRule="auto"/>
              <w:rPr>
                <w:rFonts w:asciiTheme="minorHAnsi" w:hAnsiTheme="minorHAnsi"/>
              </w:rPr>
            </w:pPr>
          </w:p>
        </w:tc>
        <w:tc>
          <w:tcPr>
            <w:tcW w:w="5967" w:type="dxa"/>
            <w:tcBorders>
              <w:top w:val="single" w:sz="4" w:space="0" w:color="auto"/>
              <w:left w:val="single" w:sz="4" w:space="0" w:color="auto"/>
              <w:bottom w:val="single" w:sz="4" w:space="0" w:color="auto"/>
              <w:right w:val="single" w:sz="4" w:space="0" w:color="auto"/>
            </w:tcBorders>
            <w:shd w:val="clear" w:color="auto" w:fill="FFFFFF" w:themeFill="background1"/>
          </w:tcPr>
          <w:p w14:paraId="46B76A9A" w14:textId="77777777" w:rsidR="004550C8" w:rsidRPr="00EC3898" w:rsidRDefault="004550C8" w:rsidP="00932B39">
            <w:pPr>
              <w:numPr>
                <w:ilvl w:val="0"/>
                <w:numId w:val="7"/>
              </w:numPr>
              <w:tabs>
                <w:tab w:val="clear" w:pos="720"/>
                <w:tab w:val="num" w:pos="315"/>
              </w:tabs>
              <w:spacing w:line="240" w:lineRule="auto"/>
              <w:ind w:left="278" w:hanging="240"/>
              <w:contextualSpacing w:val="0"/>
              <w:rPr>
                <w:rFonts w:asciiTheme="minorHAnsi" w:hAnsiTheme="minorHAnsi" w:cs="Arial"/>
                <w:szCs w:val="24"/>
              </w:rPr>
            </w:pPr>
            <w:r w:rsidRPr="00EC3898">
              <w:rPr>
                <w:rFonts w:asciiTheme="minorHAnsi" w:hAnsiTheme="minorHAnsi" w:cs="Arial"/>
                <w:szCs w:val="24"/>
              </w:rPr>
              <w:t>Abide by any legislative requirements and in the spirit and intentions outlined in the Children Act 1989, National Minimum Standards and Fostering Services Regulations 2011(England) and any other legislation relevant to the child.</w:t>
            </w:r>
          </w:p>
          <w:p w14:paraId="05817675" w14:textId="77777777" w:rsidR="004550C8" w:rsidRPr="00EC3898" w:rsidRDefault="004550C8" w:rsidP="00932B39">
            <w:pPr>
              <w:numPr>
                <w:ilvl w:val="0"/>
                <w:numId w:val="7"/>
              </w:numPr>
              <w:tabs>
                <w:tab w:val="clear" w:pos="720"/>
                <w:tab w:val="num" w:pos="315"/>
              </w:tabs>
              <w:spacing w:line="240" w:lineRule="auto"/>
              <w:ind w:left="278" w:hanging="240"/>
              <w:contextualSpacing w:val="0"/>
              <w:rPr>
                <w:rFonts w:asciiTheme="minorHAnsi" w:hAnsiTheme="minorHAnsi" w:cs="Arial"/>
                <w:szCs w:val="24"/>
              </w:rPr>
            </w:pPr>
            <w:r w:rsidRPr="00EC3898">
              <w:rPr>
                <w:rFonts w:asciiTheme="minorHAnsi" w:hAnsiTheme="minorHAnsi" w:cs="Arial"/>
                <w:szCs w:val="24"/>
              </w:rPr>
              <w:t>Discuss the progress of a placement with SBC Fostering Service and ask for any additional support needed so as to avoid a crisis in the placement.</w:t>
            </w:r>
          </w:p>
          <w:p w14:paraId="52AA182E" w14:textId="77777777" w:rsidR="004550C8" w:rsidRDefault="004550C8" w:rsidP="00932B39">
            <w:pPr>
              <w:numPr>
                <w:ilvl w:val="0"/>
                <w:numId w:val="7"/>
              </w:numPr>
              <w:tabs>
                <w:tab w:val="clear" w:pos="720"/>
                <w:tab w:val="num" w:pos="315"/>
              </w:tabs>
              <w:spacing w:line="240" w:lineRule="auto"/>
              <w:ind w:left="278" w:hanging="240"/>
              <w:contextualSpacing w:val="0"/>
              <w:rPr>
                <w:rFonts w:asciiTheme="minorHAnsi" w:hAnsiTheme="minorHAnsi" w:cs="Arial"/>
                <w:szCs w:val="24"/>
              </w:rPr>
            </w:pPr>
            <w:r w:rsidRPr="00EC3898">
              <w:rPr>
                <w:rFonts w:asciiTheme="minorHAnsi" w:hAnsiTheme="minorHAnsi" w:cs="Arial"/>
                <w:szCs w:val="24"/>
              </w:rPr>
              <w:t>Care for any child placed with them as if they were a member of their own family and to promote the child’s welfare having regard to the responsible local authority’s short and long-term arrangements for the child, and to have regard for SBC Fostering Service’s safe caring policy and that of the foster family.</w:t>
            </w:r>
          </w:p>
          <w:p w14:paraId="626E86F5" w14:textId="77777777" w:rsidR="00A02DB6" w:rsidRPr="00EC3898" w:rsidRDefault="00A02DB6" w:rsidP="00932B39">
            <w:pPr>
              <w:numPr>
                <w:ilvl w:val="0"/>
                <w:numId w:val="7"/>
              </w:numPr>
              <w:tabs>
                <w:tab w:val="clear" w:pos="720"/>
                <w:tab w:val="num" w:pos="315"/>
              </w:tabs>
              <w:spacing w:line="240" w:lineRule="auto"/>
              <w:ind w:left="278" w:hanging="240"/>
              <w:contextualSpacing w:val="0"/>
              <w:rPr>
                <w:rFonts w:asciiTheme="minorHAnsi" w:hAnsiTheme="minorHAnsi" w:cs="Arial"/>
                <w:szCs w:val="24"/>
              </w:rPr>
            </w:pPr>
            <w:r>
              <w:rPr>
                <w:rFonts w:asciiTheme="minorHAnsi" w:hAnsiTheme="minorHAnsi" w:cs="Arial"/>
                <w:szCs w:val="24"/>
              </w:rPr>
              <w:t xml:space="preserve">To support and encourage children placed to develop age appropriate independence skills to prepare them for adult life. </w:t>
            </w:r>
          </w:p>
          <w:p w14:paraId="453C5492" w14:textId="77777777" w:rsidR="004550C8" w:rsidRPr="00EC3898" w:rsidRDefault="004550C8" w:rsidP="00932B39">
            <w:pPr>
              <w:numPr>
                <w:ilvl w:val="0"/>
                <w:numId w:val="7"/>
              </w:numPr>
              <w:tabs>
                <w:tab w:val="clear" w:pos="720"/>
                <w:tab w:val="num" w:pos="315"/>
              </w:tabs>
              <w:spacing w:line="240" w:lineRule="auto"/>
              <w:ind w:left="278" w:hanging="240"/>
              <w:contextualSpacing w:val="0"/>
              <w:rPr>
                <w:rFonts w:asciiTheme="minorHAnsi" w:hAnsiTheme="minorHAnsi" w:cs="Arial"/>
                <w:szCs w:val="24"/>
              </w:rPr>
            </w:pPr>
            <w:r w:rsidRPr="00EC3898">
              <w:rPr>
                <w:rFonts w:asciiTheme="minorHAnsi" w:hAnsiTheme="minorHAnsi" w:cs="Arial"/>
                <w:szCs w:val="24"/>
              </w:rPr>
              <w:t>Participate fully in placement planning meetings and subsequent statutory Looked After Child reviews. To comply fully with the terms of any placement plan.</w:t>
            </w:r>
          </w:p>
          <w:p w14:paraId="368550A3" w14:textId="77777777" w:rsidR="004550C8" w:rsidRPr="00EC3898" w:rsidRDefault="004550C8" w:rsidP="00932B39">
            <w:pPr>
              <w:numPr>
                <w:ilvl w:val="0"/>
                <w:numId w:val="7"/>
              </w:numPr>
              <w:tabs>
                <w:tab w:val="clear" w:pos="720"/>
                <w:tab w:val="num" w:pos="315"/>
              </w:tabs>
              <w:spacing w:line="240" w:lineRule="auto"/>
              <w:ind w:left="278" w:hanging="240"/>
              <w:contextualSpacing w:val="0"/>
              <w:rPr>
                <w:rFonts w:asciiTheme="minorHAnsi" w:hAnsiTheme="minorHAnsi" w:cs="Arial"/>
                <w:szCs w:val="24"/>
              </w:rPr>
            </w:pPr>
            <w:r w:rsidRPr="00EC3898">
              <w:rPr>
                <w:rFonts w:asciiTheme="minorHAnsi" w:hAnsiTheme="minorHAnsi" w:cs="Arial"/>
                <w:szCs w:val="24"/>
              </w:rPr>
              <w:t>To comply with any expectations in regard to ‘delegated authority’ agreed at the placement planning meeting.</w:t>
            </w:r>
          </w:p>
          <w:p w14:paraId="337350C3" w14:textId="77777777" w:rsidR="004550C8" w:rsidRPr="00EC3898" w:rsidRDefault="004550C8" w:rsidP="00932B39">
            <w:pPr>
              <w:numPr>
                <w:ilvl w:val="0"/>
                <w:numId w:val="7"/>
              </w:numPr>
              <w:tabs>
                <w:tab w:val="clear" w:pos="720"/>
                <w:tab w:val="num" w:pos="315"/>
              </w:tabs>
              <w:spacing w:line="240" w:lineRule="auto"/>
              <w:ind w:left="278" w:hanging="240"/>
              <w:contextualSpacing w:val="0"/>
              <w:rPr>
                <w:rFonts w:asciiTheme="minorHAnsi" w:hAnsiTheme="minorHAnsi" w:cs="Arial"/>
                <w:szCs w:val="24"/>
              </w:rPr>
            </w:pPr>
            <w:r w:rsidRPr="00EC3898">
              <w:rPr>
                <w:rFonts w:asciiTheme="minorHAnsi" w:hAnsiTheme="minorHAnsi" w:cs="Arial"/>
                <w:szCs w:val="24"/>
              </w:rPr>
              <w:t>Help the child to practise their religion, follow their cultural traditions, speak their first language and understand their family history.</w:t>
            </w:r>
          </w:p>
          <w:p w14:paraId="69EE109E" w14:textId="77777777" w:rsidR="004550C8" w:rsidRPr="00EC3898" w:rsidRDefault="004550C8" w:rsidP="00932B39">
            <w:pPr>
              <w:numPr>
                <w:ilvl w:val="0"/>
                <w:numId w:val="7"/>
              </w:numPr>
              <w:tabs>
                <w:tab w:val="clear" w:pos="720"/>
                <w:tab w:val="num" w:pos="315"/>
              </w:tabs>
              <w:spacing w:line="240" w:lineRule="auto"/>
              <w:ind w:left="278" w:hanging="240"/>
              <w:contextualSpacing w:val="0"/>
              <w:rPr>
                <w:rFonts w:asciiTheme="minorHAnsi" w:hAnsiTheme="minorHAnsi" w:cs="Arial"/>
                <w:szCs w:val="24"/>
              </w:rPr>
            </w:pPr>
            <w:r w:rsidRPr="00EC3898">
              <w:rPr>
                <w:rFonts w:asciiTheme="minorHAnsi" w:hAnsiTheme="minorHAnsi" w:cs="Arial"/>
                <w:szCs w:val="24"/>
              </w:rPr>
              <w:t>Accept the promotion of contact with the child’s family and significant others where it is in accordance with the care plan and undertake reasonable transportation of the child to facilitate this. In the event that there is concern about the negative effect of contact for the child to discuss this with the child’s social worker.</w:t>
            </w:r>
          </w:p>
          <w:p w14:paraId="6D007E0C" w14:textId="77777777" w:rsidR="004550C8" w:rsidRPr="00EC3898" w:rsidRDefault="004550C8" w:rsidP="00932B39">
            <w:pPr>
              <w:numPr>
                <w:ilvl w:val="0"/>
                <w:numId w:val="7"/>
              </w:numPr>
              <w:tabs>
                <w:tab w:val="clear" w:pos="720"/>
                <w:tab w:val="num" w:pos="315"/>
              </w:tabs>
              <w:spacing w:line="240" w:lineRule="auto"/>
              <w:ind w:left="278" w:hanging="240"/>
              <w:contextualSpacing w:val="0"/>
              <w:rPr>
                <w:rFonts w:asciiTheme="minorHAnsi" w:hAnsiTheme="minorHAnsi" w:cs="Arial"/>
                <w:szCs w:val="24"/>
              </w:rPr>
            </w:pPr>
            <w:r w:rsidRPr="00EC3898">
              <w:rPr>
                <w:rFonts w:asciiTheme="minorHAnsi" w:hAnsiTheme="minorHAnsi" w:cs="Arial"/>
                <w:szCs w:val="24"/>
              </w:rPr>
              <w:t>Take placed children on family holidays</w:t>
            </w:r>
          </w:p>
          <w:p w14:paraId="46F08DD7" w14:textId="77777777" w:rsidR="004550C8" w:rsidRPr="00EC3898" w:rsidRDefault="004550C8" w:rsidP="00932B39">
            <w:pPr>
              <w:numPr>
                <w:ilvl w:val="0"/>
                <w:numId w:val="7"/>
              </w:numPr>
              <w:tabs>
                <w:tab w:val="clear" w:pos="720"/>
                <w:tab w:val="num" w:pos="315"/>
              </w:tabs>
              <w:spacing w:line="240" w:lineRule="auto"/>
              <w:ind w:left="278" w:hanging="240"/>
              <w:contextualSpacing w:val="0"/>
              <w:rPr>
                <w:rFonts w:asciiTheme="minorHAnsi" w:hAnsiTheme="minorHAnsi" w:cs="Arial"/>
                <w:szCs w:val="24"/>
              </w:rPr>
            </w:pPr>
            <w:r w:rsidRPr="00EC3898">
              <w:rPr>
                <w:rFonts w:asciiTheme="minorHAnsi" w:hAnsiTheme="minorHAnsi" w:cs="Arial"/>
                <w:szCs w:val="24"/>
              </w:rPr>
              <w:t>Promote the emotional and physical health of any child in placement and ensure that all health appointments for the child are kept.</w:t>
            </w:r>
          </w:p>
          <w:p w14:paraId="157E5823" w14:textId="77777777" w:rsidR="004550C8" w:rsidRPr="00EC3898" w:rsidRDefault="004550C8" w:rsidP="00932B39">
            <w:pPr>
              <w:numPr>
                <w:ilvl w:val="0"/>
                <w:numId w:val="7"/>
              </w:numPr>
              <w:tabs>
                <w:tab w:val="clear" w:pos="720"/>
                <w:tab w:val="num" w:pos="315"/>
              </w:tabs>
              <w:spacing w:line="240" w:lineRule="auto"/>
              <w:ind w:left="278" w:hanging="240"/>
              <w:contextualSpacing w:val="0"/>
              <w:rPr>
                <w:rFonts w:asciiTheme="minorHAnsi" w:hAnsiTheme="minorHAnsi" w:cs="Arial"/>
                <w:szCs w:val="24"/>
              </w:rPr>
            </w:pPr>
            <w:r w:rsidRPr="00EC3898">
              <w:rPr>
                <w:rFonts w:asciiTheme="minorHAnsi" w:hAnsiTheme="minorHAnsi" w:cs="Arial"/>
                <w:szCs w:val="24"/>
              </w:rPr>
              <w:t>Seek consent from the child’s social worker (in the event of a child needing a general anaesthetic or other medical treatment).</w:t>
            </w:r>
          </w:p>
          <w:p w14:paraId="2B07E0D3" w14:textId="77777777" w:rsidR="004550C8" w:rsidRPr="00EC3898" w:rsidRDefault="004550C8" w:rsidP="00932B39">
            <w:pPr>
              <w:numPr>
                <w:ilvl w:val="0"/>
                <w:numId w:val="7"/>
              </w:numPr>
              <w:tabs>
                <w:tab w:val="clear" w:pos="720"/>
                <w:tab w:val="num" w:pos="315"/>
              </w:tabs>
              <w:spacing w:line="240" w:lineRule="auto"/>
              <w:ind w:left="278" w:hanging="240"/>
              <w:contextualSpacing w:val="0"/>
              <w:rPr>
                <w:rFonts w:asciiTheme="minorHAnsi" w:hAnsiTheme="minorHAnsi" w:cs="Arial"/>
                <w:szCs w:val="24"/>
              </w:rPr>
            </w:pPr>
            <w:r w:rsidRPr="00EC3898">
              <w:rPr>
                <w:rFonts w:asciiTheme="minorHAnsi" w:hAnsiTheme="minorHAnsi" w:cs="Arial"/>
                <w:szCs w:val="24"/>
              </w:rPr>
              <w:t xml:space="preserve">Promote the educational opportunities for any child in placement. Attend any relevant educational meetings </w:t>
            </w:r>
            <w:r w:rsidRPr="00EC3898">
              <w:rPr>
                <w:rFonts w:asciiTheme="minorHAnsi" w:hAnsiTheme="minorHAnsi" w:cs="Arial"/>
                <w:szCs w:val="24"/>
              </w:rPr>
              <w:lastRenderedPageBreak/>
              <w:t>such as personal education planning meetings or c</w:t>
            </w:r>
            <w:r w:rsidR="00932B39">
              <w:rPr>
                <w:rFonts w:asciiTheme="minorHAnsi" w:hAnsiTheme="minorHAnsi" w:cs="Arial"/>
                <w:szCs w:val="24"/>
              </w:rPr>
              <w:t>onsultation meetings including c</w:t>
            </w:r>
            <w:r w:rsidRPr="00EC3898">
              <w:rPr>
                <w:rFonts w:asciiTheme="minorHAnsi" w:hAnsiTheme="minorHAnsi" w:cs="Arial"/>
                <w:szCs w:val="24"/>
              </w:rPr>
              <w:t>hildren</w:t>
            </w:r>
            <w:r w:rsidR="00932B39">
              <w:rPr>
                <w:rFonts w:asciiTheme="minorHAnsi" w:hAnsiTheme="minorHAnsi" w:cs="Arial"/>
                <w:szCs w:val="24"/>
              </w:rPr>
              <w:t>’</w:t>
            </w:r>
            <w:r w:rsidRPr="00EC3898">
              <w:rPr>
                <w:rFonts w:asciiTheme="minorHAnsi" w:hAnsiTheme="minorHAnsi" w:cs="Arial"/>
                <w:szCs w:val="24"/>
              </w:rPr>
              <w:t>s productions and other school events.</w:t>
            </w:r>
          </w:p>
          <w:p w14:paraId="6848DBA3" w14:textId="77777777" w:rsidR="004550C8" w:rsidRPr="00EC3898" w:rsidRDefault="004550C8" w:rsidP="00932B39">
            <w:pPr>
              <w:numPr>
                <w:ilvl w:val="0"/>
                <w:numId w:val="7"/>
              </w:numPr>
              <w:tabs>
                <w:tab w:val="clear" w:pos="720"/>
                <w:tab w:val="num" w:pos="315"/>
              </w:tabs>
              <w:spacing w:line="240" w:lineRule="auto"/>
              <w:ind w:left="278" w:hanging="240"/>
              <w:contextualSpacing w:val="0"/>
              <w:rPr>
                <w:rFonts w:asciiTheme="minorHAnsi" w:hAnsiTheme="minorHAnsi" w:cs="Arial"/>
                <w:szCs w:val="24"/>
              </w:rPr>
            </w:pPr>
            <w:r w:rsidRPr="00EC3898">
              <w:rPr>
                <w:rFonts w:asciiTheme="minorHAnsi" w:hAnsiTheme="minorHAnsi" w:cs="Arial"/>
                <w:szCs w:val="24"/>
              </w:rPr>
              <w:t>Not administer corporal or any other forms of unacceptable punishment to any child placed with them. Endeavour to promote acceptable behaviours by positive means.</w:t>
            </w:r>
          </w:p>
          <w:p w14:paraId="4E1EE603" w14:textId="77777777" w:rsidR="004550C8" w:rsidRPr="00EC3898" w:rsidRDefault="004550C8" w:rsidP="00932B39">
            <w:pPr>
              <w:numPr>
                <w:ilvl w:val="0"/>
                <w:numId w:val="7"/>
              </w:numPr>
              <w:tabs>
                <w:tab w:val="clear" w:pos="720"/>
                <w:tab w:val="num" w:pos="315"/>
              </w:tabs>
              <w:spacing w:line="240" w:lineRule="auto"/>
              <w:ind w:left="278" w:hanging="240"/>
              <w:contextualSpacing w:val="0"/>
              <w:rPr>
                <w:rFonts w:asciiTheme="minorHAnsi" w:hAnsiTheme="minorHAnsi" w:cs="Arial"/>
                <w:szCs w:val="24"/>
              </w:rPr>
            </w:pPr>
            <w:r w:rsidRPr="00EC3898">
              <w:rPr>
                <w:rFonts w:asciiTheme="minorHAnsi" w:hAnsiTheme="minorHAnsi" w:cs="Arial"/>
                <w:szCs w:val="24"/>
              </w:rPr>
              <w:t>Comply with any behaviour management plan which has been agreed for the child in placement.</w:t>
            </w:r>
          </w:p>
          <w:p w14:paraId="126AED37" w14:textId="77777777" w:rsidR="004550C8" w:rsidRPr="00EC3898" w:rsidRDefault="004550C8" w:rsidP="00932B39">
            <w:pPr>
              <w:numPr>
                <w:ilvl w:val="0"/>
                <w:numId w:val="7"/>
              </w:numPr>
              <w:tabs>
                <w:tab w:val="clear" w:pos="720"/>
                <w:tab w:val="num" w:pos="315"/>
              </w:tabs>
              <w:spacing w:line="240" w:lineRule="auto"/>
              <w:ind w:left="278" w:hanging="240"/>
              <w:contextualSpacing w:val="0"/>
              <w:rPr>
                <w:rFonts w:asciiTheme="minorHAnsi" w:hAnsiTheme="minorHAnsi" w:cs="Arial"/>
                <w:szCs w:val="24"/>
              </w:rPr>
            </w:pPr>
            <w:r w:rsidRPr="00EC3898">
              <w:rPr>
                <w:rFonts w:asciiTheme="minorHAnsi" w:hAnsiTheme="minorHAnsi" w:cs="Arial"/>
                <w:szCs w:val="24"/>
              </w:rPr>
              <w:t>Follow the local protocol in relation to the reporting of any child missing from the foster home without permission.</w:t>
            </w:r>
          </w:p>
          <w:p w14:paraId="2B1B0E94" w14:textId="77777777" w:rsidR="004550C8" w:rsidRPr="00EC3898" w:rsidRDefault="004550C8" w:rsidP="00932B39">
            <w:pPr>
              <w:numPr>
                <w:ilvl w:val="0"/>
                <w:numId w:val="7"/>
              </w:numPr>
              <w:tabs>
                <w:tab w:val="clear" w:pos="720"/>
                <w:tab w:val="num" w:pos="315"/>
              </w:tabs>
              <w:spacing w:line="240" w:lineRule="auto"/>
              <w:ind w:left="278" w:hanging="240"/>
              <w:contextualSpacing w:val="0"/>
              <w:rPr>
                <w:rFonts w:asciiTheme="minorHAnsi" w:hAnsiTheme="minorHAnsi" w:cs="Arial"/>
                <w:szCs w:val="24"/>
              </w:rPr>
            </w:pPr>
            <w:r w:rsidRPr="00EC3898">
              <w:rPr>
                <w:rFonts w:asciiTheme="minorHAnsi" w:hAnsiTheme="minorHAnsi" w:cs="Arial"/>
                <w:szCs w:val="24"/>
              </w:rPr>
              <w:t xml:space="preserve">Not end any child’s placement without first giving SBC Children’s Services 28 days notice of their intention to do so, except in discussion with your social worker where there is good reason to do so. </w:t>
            </w:r>
          </w:p>
          <w:p w14:paraId="480B1510" w14:textId="77777777" w:rsidR="004550C8" w:rsidRPr="00EC3898" w:rsidRDefault="004550C8" w:rsidP="00932B39">
            <w:pPr>
              <w:numPr>
                <w:ilvl w:val="0"/>
                <w:numId w:val="7"/>
              </w:numPr>
              <w:tabs>
                <w:tab w:val="clear" w:pos="720"/>
                <w:tab w:val="num" w:pos="315"/>
              </w:tabs>
              <w:spacing w:line="240" w:lineRule="auto"/>
              <w:ind w:left="278" w:hanging="240"/>
              <w:contextualSpacing w:val="0"/>
              <w:rPr>
                <w:rFonts w:asciiTheme="minorHAnsi" w:hAnsiTheme="minorHAnsi" w:cs="Arial"/>
                <w:szCs w:val="24"/>
              </w:rPr>
            </w:pPr>
            <w:r w:rsidRPr="00EC3898">
              <w:rPr>
                <w:rFonts w:asciiTheme="minorHAnsi" w:hAnsiTheme="minorHAnsi" w:cs="Arial"/>
                <w:szCs w:val="24"/>
              </w:rPr>
              <w:t>Encourage participation in events, activity days, as appropriate for children placed and birth children organised by SBC.</w:t>
            </w:r>
          </w:p>
          <w:p w14:paraId="6C33E3B9" w14:textId="77777777" w:rsidR="004550C8" w:rsidRPr="00EC3898" w:rsidRDefault="004550C8" w:rsidP="00932B39">
            <w:pPr>
              <w:numPr>
                <w:ilvl w:val="0"/>
                <w:numId w:val="7"/>
              </w:numPr>
              <w:tabs>
                <w:tab w:val="clear" w:pos="720"/>
                <w:tab w:val="num" w:pos="315"/>
              </w:tabs>
              <w:spacing w:line="240" w:lineRule="auto"/>
              <w:ind w:left="278" w:hanging="240"/>
              <w:contextualSpacing w:val="0"/>
              <w:rPr>
                <w:rFonts w:asciiTheme="minorHAnsi" w:hAnsiTheme="minorHAnsi" w:cs="Arial"/>
                <w:szCs w:val="20"/>
              </w:rPr>
            </w:pPr>
            <w:r w:rsidRPr="00EC3898">
              <w:rPr>
                <w:rFonts w:asciiTheme="minorHAnsi" w:hAnsiTheme="minorHAnsi" w:cs="Arial"/>
                <w:szCs w:val="24"/>
              </w:rPr>
              <w:t>Discuss any requests for respite with your SSW giving at least two week notice unless there is a situation which warrants immediate respite care.</w:t>
            </w:r>
          </w:p>
        </w:tc>
      </w:tr>
    </w:tbl>
    <w:p w14:paraId="204B3097" w14:textId="77777777" w:rsidR="000374AA" w:rsidRPr="00EC3898" w:rsidRDefault="000374AA" w:rsidP="00932B39">
      <w:pPr>
        <w:spacing w:line="240" w:lineRule="auto"/>
        <w:rPr>
          <w:rFonts w:asciiTheme="minorHAnsi" w:hAnsiTheme="minorHAnsi"/>
        </w:rPr>
      </w:pPr>
    </w:p>
    <w:p w14:paraId="7F93CF0B" w14:textId="77777777" w:rsidR="004550C8" w:rsidRPr="00EC3898" w:rsidRDefault="006F0023" w:rsidP="00932B39">
      <w:pPr>
        <w:spacing w:line="240" w:lineRule="auto"/>
        <w:rPr>
          <w:rFonts w:asciiTheme="minorHAnsi" w:hAnsiTheme="minorHAnsi"/>
          <w:b/>
        </w:rPr>
      </w:pPr>
      <w:r w:rsidRPr="00EC3898">
        <w:rPr>
          <w:rFonts w:asciiTheme="minorHAnsi" w:hAnsiTheme="minorHAnsi"/>
          <w:b/>
        </w:rPr>
        <w:t>Safeguarding</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5953"/>
      </w:tblGrid>
      <w:tr w:rsidR="006F0023" w:rsidRPr="00EC3898" w14:paraId="6B252620" w14:textId="77777777" w:rsidTr="00FF19A7">
        <w:trPr>
          <w:trHeight w:val="492"/>
        </w:trPr>
        <w:tc>
          <w:tcPr>
            <w:tcW w:w="3369" w:type="dxa"/>
            <w:tcBorders>
              <w:top w:val="single" w:sz="4" w:space="0" w:color="auto"/>
              <w:left w:val="single" w:sz="4" w:space="0" w:color="auto"/>
              <w:bottom w:val="single" w:sz="4" w:space="0" w:color="auto"/>
              <w:right w:val="single" w:sz="4" w:space="0" w:color="auto"/>
            </w:tcBorders>
            <w:shd w:val="clear" w:color="auto" w:fill="D9D9D9"/>
            <w:vAlign w:val="center"/>
          </w:tcPr>
          <w:p w14:paraId="647AD00E" w14:textId="77777777" w:rsidR="006F0023" w:rsidRPr="00EC3898" w:rsidRDefault="006F0023" w:rsidP="00932B39">
            <w:pPr>
              <w:spacing w:line="240" w:lineRule="auto"/>
              <w:rPr>
                <w:rFonts w:asciiTheme="minorHAnsi" w:hAnsiTheme="minorHAnsi"/>
                <w:b/>
              </w:rPr>
            </w:pPr>
            <w:r w:rsidRPr="00EC3898">
              <w:rPr>
                <w:rFonts w:asciiTheme="minorHAnsi" w:hAnsiTheme="minorHAnsi"/>
                <w:b/>
              </w:rPr>
              <w:t xml:space="preserve">SBC Fostering service agrees to </w:t>
            </w: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8C9B0D" w14:textId="77777777" w:rsidR="006F0023" w:rsidRPr="00EC3898" w:rsidRDefault="006F0023" w:rsidP="00932B39">
            <w:pPr>
              <w:spacing w:line="240" w:lineRule="auto"/>
              <w:rPr>
                <w:rFonts w:asciiTheme="minorHAnsi" w:hAnsiTheme="minorHAnsi" w:cs="Arial"/>
                <w:b/>
                <w:szCs w:val="20"/>
              </w:rPr>
            </w:pPr>
            <w:r w:rsidRPr="00EC3898">
              <w:rPr>
                <w:rFonts w:asciiTheme="minorHAnsi" w:hAnsiTheme="minorHAnsi" w:cs="Arial"/>
                <w:b/>
                <w:szCs w:val="20"/>
              </w:rPr>
              <w:t xml:space="preserve">The carer(s) agree to </w:t>
            </w:r>
          </w:p>
        </w:tc>
      </w:tr>
      <w:tr w:rsidR="006F0023" w:rsidRPr="00EC3898" w14:paraId="161E01C4" w14:textId="77777777" w:rsidTr="00FF19A7">
        <w:trPr>
          <w:trHeight w:val="492"/>
          <w:tblHeader/>
        </w:trPr>
        <w:tc>
          <w:tcPr>
            <w:tcW w:w="3369" w:type="dxa"/>
            <w:tcBorders>
              <w:top w:val="single" w:sz="4" w:space="0" w:color="auto"/>
              <w:left w:val="single" w:sz="4" w:space="0" w:color="auto"/>
              <w:bottom w:val="single" w:sz="4" w:space="0" w:color="auto"/>
              <w:right w:val="single" w:sz="4" w:space="0" w:color="auto"/>
            </w:tcBorders>
            <w:shd w:val="clear" w:color="auto" w:fill="FFFFFF" w:themeFill="background1"/>
          </w:tcPr>
          <w:p w14:paraId="0B3482C1" w14:textId="77777777" w:rsidR="006F0023" w:rsidRPr="00EC3898" w:rsidRDefault="006F0023" w:rsidP="00932B39">
            <w:pPr>
              <w:numPr>
                <w:ilvl w:val="0"/>
                <w:numId w:val="7"/>
              </w:numPr>
              <w:tabs>
                <w:tab w:val="clear" w:pos="720"/>
                <w:tab w:val="num" w:pos="278"/>
              </w:tabs>
              <w:spacing w:line="240" w:lineRule="auto"/>
              <w:ind w:left="278" w:hanging="240"/>
              <w:contextualSpacing w:val="0"/>
              <w:rPr>
                <w:rFonts w:asciiTheme="minorHAnsi" w:hAnsiTheme="minorHAnsi" w:cs="Arial"/>
                <w:szCs w:val="24"/>
              </w:rPr>
            </w:pPr>
            <w:r w:rsidRPr="00EC3898">
              <w:rPr>
                <w:rFonts w:asciiTheme="minorHAnsi" w:hAnsiTheme="minorHAnsi" w:cs="Arial"/>
                <w:szCs w:val="24"/>
              </w:rPr>
              <w:t>Work in accordance with its safeguarding procedures, which are designed to safeguard children placed with foster carers from abuse or neglect, and set out the procedure to be followed in the event of any allegation of abuse or neglect</w:t>
            </w:r>
          </w:p>
          <w:p w14:paraId="7888D397" w14:textId="77777777" w:rsidR="006F0023" w:rsidRPr="00EC3898" w:rsidRDefault="006F0023" w:rsidP="00932B39">
            <w:pPr>
              <w:numPr>
                <w:ilvl w:val="0"/>
                <w:numId w:val="7"/>
              </w:numPr>
              <w:tabs>
                <w:tab w:val="clear" w:pos="720"/>
                <w:tab w:val="num" w:pos="278"/>
              </w:tabs>
              <w:spacing w:line="240" w:lineRule="auto"/>
              <w:ind w:left="278" w:hanging="240"/>
              <w:contextualSpacing w:val="0"/>
              <w:rPr>
                <w:rFonts w:asciiTheme="minorHAnsi" w:hAnsiTheme="minorHAnsi" w:cs="Arial"/>
                <w:szCs w:val="24"/>
              </w:rPr>
            </w:pPr>
            <w:r w:rsidRPr="00EC3898">
              <w:rPr>
                <w:rFonts w:asciiTheme="minorHAnsi" w:hAnsiTheme="minorHAnsi" w:cs="Arial"/>
                <w:szCs w:val="24"/>
              </w:rPr>
              <w:t>Provide a copy of Fostering Networks Safer Caring book to the foster carer upon approval</w:t>
            </w:r>
          </w:p>
          <w:p w14:paraId="342A51E0" w14:textId="77777777" w:rsidR="006F0023" w:rsidRPr="00EC3898" w:rsidRDefault="006F0023" w:rsidP="00932B39">
            <w:pPr>
              <w:numPr>
                <w:ilvl w:val="0"/>
                <w:numId w:val="7"/>
              </w:numPr>
              <w:tabs>
                <w:tab w:val="clear" w:pos="720"/>
                <w:tab w:val="num" w:pos="278"/>
              </w:tabs>
              <w:spacing w:line="240" w:lineRule="auto"/>
              <w:ind w:left="278" w:hanging="240"/>
              <w:contextualSpacing w:val="0"/>
              <w:rPr>
                <w:rFonts w:asciiTheme="minorHAnsi" w:hAnsiTheme="minorHAnsi" w:cs="Arial"/>
                <w:szCs w:val="24"/>
              </w:rPr>
            </w:pPr>
            <w:r w:rsidRPr="00EC3898">
              <w:rPr>
                <w:rFonts w:asciiTheme="minorHAnsi" w:hAnsiTheme="minorHAnsi" w:cs="Arial"/>
                <w:szCs w:val="24"/>
              </w:rPr>
              <w:t>Ensure delegated authority is discussed at each Placement Planning Meeting.</w:t>
            </w:r>
          </w:p>
        </w:tc>
        <w:tc>
          <w:tcPr>
            <w:tcW w:w="5953" w:type="dxa"/>
            <w:tcBorders>
              <w:top w:val="single" w:sz="4" w:space="0" w:color="auto"/>
              <w:left w:val="single" w:sz="4" w:space="0" w:color="auto"/>
              <w:bottom w:val="single" w:sz="4" w:space="0" w:color="auto"/>
              <w:right w:val="single" w:sz="4" w:space="0" w:color="auto"/>
            </w:tcBorders>
            <w:shd w:val="clear" w:color="auto" w:fill="FFFFFF" w:themeFill="background1"/>
          </w:tcPr>
          <w:p w14:paraId="5693C854" w14:textId="77777777" w:rsidR="006F0023" w:rsidRPr="00EC3898" w:rsidRDefault="006F0023" w:rsidP="00932B39">
            <w:pPr>
              <w:numPr>
                <w:ilvl w:val="0"/>
                <w:numId w:val="7"/>
              </w:numPr>
              <w:tabs>
                <w:tab w:val="clear" w:pos="720"/>
                <w:tab w:val="num" w:pos="315"/>
              </w:tabs>
              <w:spacing w:line="240" w:lineRule="auto"/>
              <w:ind w:left="278" w:hanging="240"/>
              <w:contextualSpacing w:val="0"/>
              <w:rPr>
                <w:rFonts w:asciiTheme="minorHAnsi" w:hAnsiTheme="minorHAnsi" w:cs="Arial"/>
                <w:szCs w:val="24"/>
              </w:rPr>
            </w:pPr>
            <w:r w:rsidRPr="00EC3898">
              <w:rPr>
                <w:rFonts w:asciiTheme="minorHAnsi" w:hAnsiTheme="minorHAnsi" w:cs="Arial"/>
                <w:szCs w:val="24"/>
              </w:rPr>
              <w:t>Work in accordance with SBC’s safeguarding procedures.</w:t>
            </w:r>
          </w:p>
          <w:p w14:paraId="7E792311" w14:textId="77777777" w:rsidR="006F0023" w:rsidRPr="00EC3898" w:rsidRDefault="006F0023" w:rsidP="00932B39">
            <w:pPr>
              <w:numPr>
                <w:ilvl w:val="0"/>
                <w:numId w:val="7"/>
              </w:numPr>
              <w:tabs>
                <w:tab w:val="clear" w:pos="720"/>
                <w:tab w:val="num" w:pos="315"/>
              </w:tabs>
              <w:spacing w:line="240" w:lineRule="auto"/>
              <w:ind w:left="278" w:hanging="240"/>
              <w:contextualSpacing w:val="0"/>
              <w:rPr>
                <w:rFonts w:asciiTheme="minorHAnsi" w:hAnsiTheme="minorHAnsi" w:cs="Arial"/>
                <w:szCs w:val="24"/>
              </w:rPr>
            </w:pPr>
            <w:r w:rsidRPr="00EC3898">
              <w:rPr>
                <w:rFonts w:asciiTheme="minorHAnsi" w:hAnsiTheme="minorHAnsi" w:cs="Arial"/>
                <w:szCs w:val="24"/>
              </w:rPr>
              <w:t>Not allow any unsupervised access to any child in placement by strangers to the household or to leave them in the sole charge of any visitor to the household without prior agreement of the child’s social worker until this is discussed at the Placement Planning Meeting when arrangements for delegated authority will be agreed.</w:t>
            </w:r>
          </w:p>
          <w:p w14:paraId="08433A3E" w14:textId="77777777" w:rsidR="006F0023" w:rsidRPr="00EC3898" w:rsidRDefault="006F0023" w:rsidP="00932B39">
            <w:pPr>
              <w:numPr>
                <w:ilvl w:val="0"/>
                <w:numId w:val="7"/>
              </w:numPr>
              <w:tabs>
                <w:tab w:val="clear" w:pos="720"/>
                <w:tab w:val="num" w:pos="315"/>
              </w:tabs>
              <w:spacing w:line="240" w:lineRule="auto"/>
              <w:ind w:left="278" w:hanging="240"/>
              <w:contextualSpacing w:val="0"/>
              <w:rPr>
                <w:rFonts w:asciiTheme="minorHAnsi" w:hAnsiTheme="minorHAnsi" w:cs="Arial"/>
                <w:szCs w:val="24"/>
              </w:rPr>
            </w:pPr>
            <w:r w:rsidRPr="00EC3898">
              <w:rPr>
                <w:rFonts w:asciiTheme="minorHAnsi" w:hAnsiTheme="minorHAnsi" w:cs="Arial"/>
                <w:szCs w:val="24"/>
              </w:rPr>
              <w:t>To comply with the conditions as stated in the delegated authority which can be reviewed as each Looked After Children’s Review.</w:t>
            </w:r>
          </w:p>
        </w:tc>
      </w:tr>
    </w:tbl>
    <w:p w14:paraId="18367A3F" w14:textId="77777777" w:rsidR="006F0023" w:rsidRPr="00EC3898" w:rsidRDefault="006F0023" w:rsidP="00932B39">
      <w:pPr>
        <w:spacing w:line="240" w:lineRule="auto"/>
        <w:rPr>
          <w:rFonts w:asciiTheme="minorHAnsi" w:hAnsiTheme="minorHAnsi"/>
          <w:b/>
        </w:rPr>
      </w:pPr>
    </w:p>
    <w:p w14:paraId="7CFC85A5" w14:textId="77777777" w:rsidR="006F0023" w:rsidRPr="00EC3898" w:rsidRDefault="006F0023" w:rsidP="00932B39">
      <w:pPr>
        <w:spacing w:line="240" w:lineRule="auto"/>
        <w:rPr>
          <w:rFonts w:asciiTheme="minorHAnsi" w:hAnsiTheme="minorHAnsi"/>
          <w:b/>
        </w:rPr>
      </w:pPr>
      <w:r w:rsidRPr="00EC3898">
        <w:rPr>
          <w:rFonts w:asciiTheme="minorHAnsi" w:hAnsiTheme="minorHAnsi"/>
          <w:b/>
        </w:rPr>
        <w:t>Support and Training</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5953"/>
      </w:tblGrid>
      <w:tr w:rsidR="006F0023" w:rsidRPr="00EC3898" w14:paraId="0F10DC9A" w14:textId="77777777" w:rsidTr="00FF19A7">
        <w:trPr>
          <w:trHeight w:val="492"/>
        </w:trPr>
        <w:tc>
          <w:tcPr>
            <w:tcW w:w="3369" w:type="dxa"/>
            <w:tcBorders>
              <w:top w:val="single" w:sz="4" w:space="0" w:color="auto"/>
              <w:left w:val="single" w:sz="4" w:space="0" w:color="auto"/>
              <w:bottom w:val="single" w:sz="4" w:space="0" w:color="auto"/>
              <w:right w:val="single" w:sz="4" w:space="0" w:color="auto"/>
            </w:tcBorders>
            <w:shd w:val="clear" w:color="auto" w:fill="D9D9D9"/>
            <w:vAlign w:val="center"/>
          </w:tcPr>
          <w:p w14:paraId="7EA00512" w14:textId="77777777" w:rsidR="006F0023" w:rsidRPr="00EC3898" w:rsidRDefault="006F0023" w:rsidP="00932B39">
            <w:pPr>
              <w:spacing w:line="240" w:lineRule="auto"/>
              <w:rPr>
                <w:rFonts w:asciiTheme="minorHAnsi" w:hAnsiTheme="minorHAnsi"/>
                <w:b/>
              </w:rPr>
            </w:pPr>
            <w:r w:rsidRPr="00EC3898">
              <w:rPr>
                <w:rFonts w:asciiTheme="minorHAnsi" w:hAnsiTheme="minorHAnsi"/>
                <w:b/>
              </w:rPr>
              <w:t xml:space="preserve">SBC Fostering service agrees to </w:t>
            </w: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EF86BD" w14:textId="77777777" w:rsidR="006F0023" w:rsidRPr="00EC3898" w:rsidRDefault="006F0023" w:rsidP="00932B39">
            <w:pPr>
              <w:spacing w:line="240" w:lineRule="auto"/>
              <w:rPr>
                <w:rFonts w:asciiTheme="minorHAnsi" w:hAnsiTheme="minorHAnsi" w:cs="Arial"/>
                <w:b/>
                <w:szCs w:val="20"/>
              </w:rPr>
            </w:pPr>
            <w:r w:rsidRPr="00EC3898">
              <w:rPr>
                <w:rFonts w:asciiTheme="minorHAnsi" w:hAnsiTheme="minorHAnsi" w:cs="Arial"/>
                <w:b/>
                <w:szCs w:val="20"/>
              </w:rPr>
              <w:t xml:space="preserve">The carer(s) agree to </w:t>
            </w:r>
          </w:p>
        </w:tc>
      </w:tr>
      <w:tr w:rsidR="006F0023" w:rsidRPr="00EC3898" w14:paraId="1CD3D440" w14:textId="77777777" w:rsidTr="00FF19A7">
        <w:trPr>
          <w:trHeight w:val="492"/>
          <w:tblHeader/>
        </w:trPr>
        <w:tc>
          <w:tcPr>
            <w:tcW w:w="3369" w:type="dxa"/>
            <w:tcBorders>
              <w:top w:val="single" w:sz="4" w:space="0" w:color="auto"/>
              <w:left w:val="single" w:sz="4" w:space="0" w:color="auto"/>
              <w:bottom w:val="single" w:sz="4" w:space="0" w:color="auto"/>
              <w:right w:val="single" w:sz="4" w:space="0" w:color="auto"/>
            </w:tcBorders>
            <w:shd w:val="clear" w:color="auto" w:fill="FFFFFF" w:themeFill="background1"/>
          </w:tcPr>
          <w:p w14:paraId="14EBAE8E" w14:textId="77777777" w:rsidR="006F0023" w:rsidRPr="00EC3898" w:rsidRDefault="006F0023" w:rsidP="00932B39">
            <w:pPr>
              <w:numPr>
                <w:ilvl w:val="0"/>
                <w:numId w:val="7"/>
              </w:numPr>
              <w:tabs>
                <w:tab w:val="clear" w:pos="720"/>
                <w:tab w:val="num" w:pos="278"/>
              </w:tabs>
              <w:spacing w:line="240" w:lineRule="auto"/>
              <w:ind w:left="278" w:hanging="240"/>
              <w:contextualSpacing w:val="0"/>
              <w:rPr>
                <w:rFonts w:asciiTheme="minorHAnsi" w:hAnsiTheme="minorHAnsi" w:cs="Arial"/>
                <w:szCs w:val="24"/>
              </w:rPr>
            </w:pPr>
            <w:r w:rsidRPr="00EC3898">
              <w:rPr>
                <w:rFonts w:asciiTheme="minorHAnsi" w:hAnsiTheme="minorHAnsi" w:cs="Arial"/>
                <w:szCs w:val="24"/>
              </w:rPr>
              <w:lastRenderedPageBreak/>
              <w:t>Support the carer/s through provision of supervising social worker visits, telephone contacts, support groups and out of hours support.</w:t>
            </w:r>
          </w:p>
          <w:p w14:paraId="30943050" w14:textId="77777777" w:rsidR="006F0023" w:rsidRPr="00EC3898" w:rsidRDefault="006F0023" w:rsidP="00932B39">
            <w:pPr>
              <w:numPr>
                <w:ilvl w:val="0"/>
                <w:numId w:val="7"/>
              </w:numPr>
              <w:tabs>
                <w:tab w:val="clear" w:pos="720"/>
                <w:tab w:val="num" w:pos="278"/>
              </w:tabs>
              <w:spacing w:line="240" w:lineRule="auto"/>
              <w:ind w:left="278" w:hanging="240"/>
              <w:contextualSpacing w:val="0"/>
              <w:rPr>
                <w:rFonts w:asciiTheme="minorHAnsi" w:hAnsiTheme="minorHAnsi" w:cs="Arial"/>
                <w:szCs w:val="24"/>
              </w:rPr>
            </w:pPr>
            <w:r w:rsidRPr="00EC3898">
              <w:rPr>
                <w:rFonts w:asciiTheme="minorHAnsi" w:hAnsiTheme="minorHAnsi" w:cs="Arial"/>
                <w:szCs w:val="24"/>
              </w:rPr>
              <w:t xml:space="preserve">Assist foster carers and young people where necessary to attend support groups and participation groups. </w:t>
            </w:r>
          </w:p>
          <w:p w14:paraId="400E45C7" w14:textId="77777777" w:rsidR="006F0023" w:rsidRPr="00EC3898" w:rsidRDefault="006F0023" w:rsidP="00932B39">
            <w:pPr>
              <w:numPr>
                <w:ilvl w:val="0"/>
                <w:numId w:val="7"/>
              </w:numPr>
              <w:tabs>
                <w:tab w:val="clear" w:pos="720"/>
                <w:tab w:val="num" w:pos="278"/>
              </w:tabs>
              <w:spacing w:line="240" w:lineRule="auto"/>
              <w:ind w:left="278" w:hanging="240"/>
              <w:contextualSpacing w:val="0"/>
              <w:rPr>
                <w:rFonts w:asciiTheme="minorHAnsi" w:hAnsiTheme="minorHAnsi" w:cs="Arial"/>
                <w:szCs w:val="24"/>
              </w:rPr>
            </w:pPr>
            <w:r w:rsidRPr="00EC3898">
              <w:rPr>
                <w:rFonts w:asciiTheme="minorHAnsi" w:hAnsiTheme="minorHAnsi" w:cs="Arial"/>
                <w:szCs w:val="24"/>
              </w:rPr>
              <w:t>Provide an annual learning &amp; development programme and take steps to ensure that the arrangements are as flexible as possible.</w:t>
            </w:r>
          </w:p>
          <w:p w14:paraId="7E97BF87" w14:textId="77777777" w:rsidR="006F0023" w:rsidRPr="00EC3898" w:rsidRDefault="006F0023" w:rsidP="00932B39">
            <w:pPr>
              <w:numPr>
                <w:ilvl w:val="0"/>
                <w:numId w:val="7"/>
              </w:numPr>
              <w:tabs>
                <w:tab w:val="clear" w:pos="720"/>
                <w:tab w:val="num" w:pos="278"/>
              </w:tabs>
              <w:spacing w:line="240" w:lineRule="auto"/>
              <w:ind w:left="278" w:hanging="240"/>
              <w:contextualSpacing w:val="0"/>
              <w:rPr>
                <w:rFonts w:asciiTheme="minorHAnsi" w:hAnsiTheme="minorHAnsi" w:cs="Arial"/>
                <w:szCs w:val="24"/>
              </w:rPr>
            </w:pPr>
            <w:r w:rsidRPr="00EC3898">
              <w:rPr>
                <w:rFonts w:asciiTheme="minorHAnsi" w:hAnsiTheme="minorHAnsi" w:cs="Arial"/>
                <w:szCs w:val="24"/>
              </w:rPr>
              <w:t>Complete an annual PDP with foster carers outlining their learning needs.</w:t>
            </w:r>
          </w:p>
          <w:p w14:paraId="1E9B8EE3" w14:textId="77777777" w:rsidR="006F0023" w:rsidRPr="00EC3898" w:rsidRDefault="006F0023" w:rsidP="00932B39">
            <w:pPr>
              <w:numPr>
                <w:ilvl w:val="0"/>
                <w:numId w:val="7"/>
              </w:numPr>
              <w:tabs>
                <w:tab w:val="clear" w:pos="720"/>
                <w:tab w:val="num" w:pos="278"/>
              </w:tabs>
              <w:spacing w:line="240" w:lineRule="auto"/>
              <w:ind w:left="278" w:hanging="240"/>
              <w:contextualSpacing w:val="0"/>
              <w:rPr>
                <w:rFonts w:asciiTheme="minorHAnsi" w:hAnsiTheme="minorHAnsi" w:cs="Arial"/>
                <w:szCs w:val="24"/>
              </w:rPr>
            </w:pPr>
            <w:r w:rsidRPr="00EC3898">
              <w:rPr>
                <w:rFonts w:asciiTheme="minorHAnsi" w:hAnsiTheme="minorHAnsi" w:cs="Arial"/>
                <w:szCs w:val="24"/>
              </w:rPr>
              <w:t xml:space="preserve">Pay membership fees for The Fostering Network. </w:t>
            </w:r>
          </w:p>
        </w:tc>
        <w:tc>
          <w:tcPr>
            <w:tcW w:w="5953" w:type="dxa"/>
            <w:tcBorders>
              <w:top w:val="single" w:sz="4" w:space="0" w:color="auto"/>
              <w:left w:val="single" w:sz="4" w:space="0" w:color="auto"/>
              <w:bottom w:val="single" w:sz="4" w:space="0" w:color="auto"/>
              <w:right w:val="single" w:sz="4" w:space="0" w:color="auto"/>
            </w:tcBorders>
            <w:shd w:val="clear" w:color="auto" w:fill="FFFFFF" w:themeFill="background1"/>
          </w:tcPr>
          <w:p w14:paraId="50C56338" w14:textId="77777777" w:rsidR="006F0023" w:rsidRPr="00EC3898" w:rsidRDefault="006F0023" w:rsidP="00932B39">
            <w:pPr>
              <w:numPr>
                <w:ilvl w:val="0"/>
                <w:numId w:val="7"/>
              </w:numPr>
              <w:tabs>
                <w:tab w:val="clear" w:pos="720"/>
                <w:tab w:val="num" w:pos="315"/>
              </w:tabs>
              <w:spacing w:line="240" w:lineRule="auto"/>
              <w:ind w:left="278" w:hanging="240"/>
              <w:contextualSpacing w:val="0"/>
              <w:rPr>
                <w:rFonts w:asciiTheme="minorHAnsi" w:hAnsiTheme="minorHAnsi" w:cs="Arial"/>
                <w:szCs w:val="24"/>
              </w:rPr>
            </w:pPr>
            <w:r w:rsidRPr="00EC3898">
              <w:rPr>
                <w:rFonts w:asciiTheme="minorHAnsi" w:hAnsiTheme="minorHAnsi" w:cs="Arial"/>
                <w:szCs w:val="24"/>
              </w:rPr>
              <w:t>Comply with expectation of achieving the Training, Support and Development Induction standards within the first year of fostering, and 18 months for Connected Carers.</w:t>
            </w:r>
          </w:p>
          <w:p w14:paraId="3F7C437F" w14:textId="77777777" w:rsidR="006F0023" w:rsidRPr="00EC3898" w:rsidRDefault="006F0023" w:rsidP="00932B39">
            <w:pPr>
              <w:numPr>
                <w:ilvl w:val="0"/>
                <w:numId w:val="7"/>
              </w:numPr>
              <w:tabs>
                <w:tab w:val="clear" w:pos="720"/>
                <w:tab w:val="num" w:pos="315"/>
              </w:tabs>
              <w:spacing w:line="240" w:lineRule="auto"/>
              <w:ind w:left="278" w:hanging="240"/>
              <w:contextualSpacing w:val="0"/>
              <w:rPr>
                <w:rFonts w:asciiTheme="minorHAnsi" w:hAnsiTheme="minorHAnsi" w:cs="Arial"/>
                <w:szCs w:val="24"/>
              </w:rPr>
            </w:pPr>
            <w:r w:rsidRPr="00EC3898">
              <w:rPr>
                <w:rFonts w:asciiTheme="minorHAnsi" w:hAnsiTheme="minorHAnsi" w:cs="Arial"/>
                <w:szCs w:val="24"/>
              </w:rPr>
              <w:t>Comply with SBC’s expectation that carers will undertake all learning and development as outlined in their annual PDP, post approval, and attend all core courses recommended by your social worker.</w:t>
            </w:r>
          </w:p>
          <w:p w14:paraId="1D36250C" w14:textId="77777777" w:rsidR="006F0023" w:rsidRPr="00EC3898" w:rsidRDefault="006F0023" w:rsidP="00932B39">
            <w:pPr>
              <w:numPr>
                <w:ilvl w:val="0"/>
                <w:numId w:val="7"/>
              </w:numPr>
              <w:tabs>
                <w:tab w:val="clear" w:pos="720"/>
                <w:tab w:val="num" w:pos="315"/>
              </w:tabs>
              <w:spacing w:line="240" w:lineRule="auto"/>
              <w:ind w:left="278" w:hanging="240"/>
              <w:contextualSpacing w:val="0"/>
              <w:rPr>
                <w:rFonts w:asciiTheme="minorHAnsi" w:hAnsiTheme="minorHAnsi" w:cs="Arial"/>
                <w:szCs w:val="24"/>
              </w:rPr>
            </w:pPr>
            <w:r w:rsidRPr="00EC3898">
              <w:rPr>
                <w:rFonts w:asciiTheme="minorHAnsi" w:hAnsiTheme="minorHAnsi" w:cs="Arial"/>
                <w:szCs w:val="24"/>
              </w:rPr>
              <w:t>Use their best endeavours to attend support groups and other learning opportunities including on-line learning.</w:t>
            </w:r>
          </w:p>
          <w:p w14:paraId="413802E5" w14:textId="77777777" w:rsidR="006F0023" w:rsidRPr="00EC3898" w:rsidRDefault="006F0023" w:rsidP="00932B39">
            <w:pPr>
              <w:numPr>
                <w:ilvl w:val="0"/>
                <w:numId w:val="7"/>
              </w:numPr>
              <w:tabs>
                <w:tab w:val="clear" w:pos="720"/>
                <w:tab w:val="num" w:pos="315"/>
              </w:tabs>
              <w:spacing w:line="240" w:lineRule="auto"/>
              <w:ind w:left="278" w:hanging="240"/>
              <w:contextualSpacing w:val="0"/>
              <w:rPr>
                <w:rFonts w:asciiTheme="minorHAnsi" w:hAnsiTheme="minorHAnsi" w:cs="Arial"/>
                <w:szCs w:val="24"/>
              </w:rPr>
            </w:pPr>
            <w:r w:rsidRPr="00EC3898">
              <w:rPr>
                <w:rFonts w:asciiTheme="minorHAnsi" w:hAnsiTheme="minorHAnsi" w:cs="Arial"/>
                <w:szCs w:val="24"/>
              </w:rPr>
              <w:t>To provide their e-mail address to their social worker so that relevant materials / updates / information on learning and training be sent to them.</w:t>
            </w:r>
          </w:p>
        </w:tc>
      </w:tr>
    </w:tbl>
    <w:p w14:paraId="0582528D" w14:textId="77777777" w:rsidR="006F0023" w:rsidRPr="00EC3898" w:rsidRDefault="006F0023" w:rsidP="00932B39">
      <w:pPr>
        <w:spacing w:line="240" w:lineRule="auto"/>
        <w:rPr>
          <w:rFonts w:asciiTheme="minorHAnsi" w:hAnsiTheme="minorHAnsi"/>
          <w:b/>
        </w:rPr>
      </w:pPr>
    </w:p>
    <w:p w14:paraId="73A5A0A5" w14:textId="77777777" w:rsidR="000374AA" w:rsidRPr="00EC3898" w:rsidRDefault="006F0023" w:rsidP="00932B39">
      <w:pPr>
        <w:spacing w:line="240" w:lineRule="auto"/>
        <w:rPr>
          <w:rFonts w:asciiTheme="minorHAnsi" w:hAnsiTheme="minorHAnsi" w:cs="Arial"/>
          <w:b/>
          <w:szCs w:val="20"/>
        </w:rPr>
      </w:pPr>
      <w:r w:rsidRPr="00EC3898">
        <w:rPr>
          <w:rFonts w:asciiTheme="minorHAnsi" w:hAnsiTheme="minorHAnsi" w:cs="Arial"/>
          <w:b/>
          <w:szCs w:val="20"/>
        </w:rPr>
        <w:t>Reviews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5953"/>
      </w:tblGrid>
      <w:tr w:rsidR="006F0023" w:rsidRPr="00EC3898" w14:paraId="03AE525F" w14:textId="77777777" w:rsidTr="00FF19A7">
        <w:trPr>
          <w:trHeight w:val="492"/>
        </w:trPr>
        <w:tc>
          <w:tcPr>
            <w:tcW w:w="3369" w:type="dxa"/>
            <w:tcBorders>
              <w:top w:val="single" w:sz="4" w:space="0" w:color="auto"/>
              <w:left w:val="single" w:sz="4" w:space="0" w:color="auto"/>
              <w:bottom w:val="single" w:sz="4" w:space="0" w:color="auto"/>
              <w:right w:val="single" w:sz="4" w:space="0" w:color="auto"/>
            </w:tcBorders>
            <w:shd w:val="clear" w:color="auto" w:fill="D9D9D9"/>
            <w:vAlign w:val="center"/>
          </w:tcPr>
          <w:p w14:paraId="3410C756" w14:textId="77777777" w:rsidR="006F0023" w:rsidRPr="00EC3898" w:rsidRDefault="006F0023" w:rsidP="00932B39">
            <w:pPr>
              <w:spacing w:line="240" w:lineRule="auto"/>
              <w:rPr>
                <w:rFonts w:asciiTheme="minorHAnsi" w:hAnsiTheme="minorHAnsi"/>
                <w:b/>
              </w:rPr>
            </w:pPr>
            <w:r w:rsidRPr="00EC3898">
              <w:rPr>
                <w:rFonts w:asciiTheme="minorHAnsi" w:hAnsiTheme="minorHAnsi"/>
                <w:b/>
              </w:rPr>
              <w:t xml:space="preserve">SBC Fostering service agrees to </w:t>
            </w: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BC0F94" w14:textId="77777777" w:rsidR="006F0023" w:rsidRPr="00EC3898" w:rsidRDefault="006F0023" w:rsidP="00932B39">
            <w:pPr>
              <w:spacing w:line="240" w:lineRule="auto"/>
              <w:rPr>
                <w:rFonts w:asciiTheme="minorHAnsi" w:hAnsiTheme="minorHAnsi" w:cs="Arial"/>
                <w:b/>
                <w:szCs w:val="20"/>
              </w:rPr>
            </w:pPr>
            <w:r w:rsidRPr="00EC3898">
              <w:rPr>
                <w:rFonts w:asciiTheme="minorHAnsi" w:hAnsiTheme="minorHAnsi" w:cs="Arial"/>
                <w:b/>
                <w:szCs w:val="20"/>
              </w:rPr>
              <w:t xml:space="preserve">The carer(s) agree to </w:t>
            </w:r>
          </w:p>
        </w:tc>
      </w:tr>
      <w:tr w:rsidR="006F0023" w:rsidRPr="00EC3898" w14:paraId="333DB087" w14:textId="77777777" w:rsidTr="00FF19A7">
        <w:trPr>
          <w:trHeight w:val="492"/>
          <w:tblHeader/>
        </w:trPr>
        <w:tc>
          <w:tcPr>
            <w:tcW w:w="3369" w:type="dxa"/>
            <w:tcBorders>
              <w:top w:val="single" w:sz="4" w:space="0" w:color="auto"/>
              <w:left w:val="single" w:sz="4" w:space="0" w:color="auto"/>
              <w:bottom w:val="single" w:sz="4" w:space="0" w:color="auto"/>
              <w:right w:val="single" w:sz="4" w:space="0" w:color="auto"/>
            </w:tcBorders>
            <w:shd w:val="clear" w:color="auto" w:fill="FFFFFF" w:themeFill="background1"/>
          </w:tcPr>
          <w:p w14:paraId="519AC36E" w14:textId="77777777" w:rsidR="006F0023" w:rsidRPr="00EC3898" w:rsidRDefault="006F0023" w:rsidP="00932B39">
            <w:pPr>
              <w:numPr>
                <w:ilvl w:val="0"/>
                <w:numId w:val="7"/>
              </w:numPr>
              <w:tabs>
                <w:tab w:val="clear" w:pos="720"/>
                <w:tab w:val="num" w:pos="278"/>
              </w:tabs>
              <w:spacing w:line="240" w:lineRule="auto"/>
              <w:ind w:left="278" w:hanging="240"/>
              <w:contextualSpacing w:val="0"/>
              <w:rPr>
                <w:rFonts w:asciiTheme="minorHAnsi" w:hAnsiTheme="minorHAnsi" w:cs="Arial"/>
                <w:szCs w:val="24"/>
              </w:rPr>
            </w:pPr>
            <w:r w:rsidRPr="00EC3898">
              <w:rPr>
                <w:rFonts w:asciiTheme="minorHAnsi" w:hAnsiTheme="minorHAnsi" w:cs="Arial"/>
                <w:szCs w:val="24"/>
              </w:rPr>
              <w:t xml:space="preserve">Conduct an annual review in conjunction with the carer/s the first following approval will be considered by SBC’s fostering panel and others by the Agency Decision Maker unless there are issues requiring the panel’s consideration. The Annual Review will be presented to the Foster Care Panel every third year after the first year’s approval. The review will include discussion on learning needs and attendance at training courses. Copies of the review will be made available to the carer/s and they will be invited to attend the Foster Care Panel. </w:t>
            </w:r>
          </w:p>
          <w:p w14:paraId="39483748" w14:textId="77777777" w:rsidR="006F0023" w:rsidRPr="00EC3898" w:rsidRDefault="006F0023" w:rsidP="00932B39">
            <w:pPr>
              <w:numPr>
                <w:ilvl w:val="0"/>
                <w:numId w:val="7"/>
              </w:numPr>
              <w:tabs>
                <w:tab w:val="clear" w:pos="720"/>
                <w:tab w:val="num" w:pos="278"/>
              </w:tabs>
              <w:spacing w:line="240" w:lineRule="auto"/>
              <w:ind w:left="278" w:hanging="240"/>
              <w:contextualSpacing w:val="0"/>
              <w:rPr>
                <w:rFonts w:asciiTheme="minorHAnsi" w:hAnsiTheme="minorHAnsi" w:cs="Arial"/>
                <w:szCs w:val="24"/>
              </w:rPr>
            </w:pPr>
            <w:r w:rsidRPr="00EC3898">
              <w:rPr>
                <w:rFonts w:asciiTheme="minorHAnsi" w:hAnsiTheme="minorHAnsi" w:cs="Arial"/>
                <w:szCs w:val="24"/>
              </w:rPr>
              <w:lastRenderedPageBreak/>
              <w:t>Call an out-of-course Annual Review following three instances of standard of care or other concerns. This report to be submitted to Foster Care Panel to which the carers will be invited to attend.</w:t>
            </w:r>
          </w:p>
          <w:p w14:paraId="227D9807" w14:textId="77777777" w:rsidR="006F0023" w:rsidRPr="00EC3898" w:rsidRDefault="006F0023" w:rsidP="00932B39">
            <w:pPr>
              <w:numPr>
                <w:ilvl w:val="0"/>
                <w:numId w:val="7"/>
              </w:numPr>
              <w:tabs>
                <w:tab w:val="clear" w:pos="720"/>
                <w:tab w:val="num" w:pos="278"/>
              </w:tabs>
              <w:spacing w:line="240" w:lineRule="auto"/>
              <w:ind w:left="278" w:hanging="240"/>
              <w:contextualSpacing w:val="0"/>
              <w:rPr>
                <w:rFonts w:asciiTheme="minorHAnsi" w:hAnsiTheme="minorHAnsi" w:cs="Arial"/>
                <w:szCs w:val="24"/>
              </w:rPr>
            </w:pPr>
            <w:r w:rsidRPr="00EC3898">
              <w:rPr>
                <w:rFonts w:asciiTheme="minorHAnsi" w:hAnsiTheme="minorHAnsi" w:cs="Arial"/>
                <w:szCs w:val="24"/>
              </w:rPr>
              <w:t>To undertake a review following each and every allegation or complaint against a foster carer. This report to be submitted to Foster Care Panel to which the carers will be invited to attend.</w:t>
            </w:r>
          </w:p>
        </w:tc>
        <w:tc>
          <w:tcPr>
            <w:tcW w:w="5953" w:type="dxa"/>
            <w:tcBorders>
              <w:top w:val="single" w:sz="4" w:space="0" w:color="auto"/>
              <w:left w:val="single" w:sz="4" w:space="0" w:color="auto"/>
              <w:bottom w:val="single" w:sz="4" w:space="0" w:color="auto"/>
              <w:right w:val="single" w:sz="4" w:space="0" w:color="auto"/>
            </w:tcBorders>
            <w:shd w:val="clear" w:color="auto" w:fill="FFFFFF" w:themeFill="background1"/>
          </w:tcPr>
          <w:p w14:paraId="473E1A56" w14:textId="77777777" w:rsidR="006F0023" w:rsidRPr="00EC3898" w:rsidRDefault="006F0023" w:rsidP="00932B39">
            <w:pPr>
              <w:numPr>
                <w:ilvl w:val="0"/>
                <w:numId w:val="7"/>
              </w:numPr>
              <w:tabs>
                <w:tab w:val="clear" w:pos="720"/>
                <w:tab w:val="num" w:pos="315"/>
              </w:tabs>
              <w:spacing w:line="240" w:lineRule="auto"/>
              <w:ind w:left="278" w:hanging="240"/>
              <w:contextualSpacing w:val="0"/>
              <w:rPr>
                <w:rFonts w:asciiTheme="minorHAnsi" w:hAnsiTheme="minorHAnsi" w:cs="Arial"/>
                <w:szCs w:val="24"/>
              </w:rPr>
            </w:pPr>
            <w:r w:rsidRPr="00EC3898">
              <w:rPr>
                <w:rFonts w:asciiTheme="minorHAnsi" w:hAnsiTheme="minorHAnsi" w:cs="Arial"/>
                <w:szCs w:val="24"/>
              </w:rPr>
              <w:lastRenderedPageBreak/>
              <w:t>Participate in annual foster carer reviews including updating of health and safety checklist.</w:t>
            </w:r>
          </w:p>
          <w:p w14:paraId="34852E42" w14:textId="77777777" w:rsidR="006F0023" w:rsidRPr="00EC3898" w:rsidRDefault="006F0023" w:rsidP="00932B39">
            <w:pPr>
              <w:numPr>
                <w:ilvl w:val="0"/>
                <w:numId w:val="7"/>
              </w:numPr>
              <w:tabs>
                <w:tab w:val="clear" w:pos="720"/>
                <w:tab w:val="num" w:pos="315"/>
              </w:tabs>
              <w:spacing w:line="240" w:lineRule="auto"/>
              <w:ind w:left="278" w:hanging="240"/>
              <w:contextualSpacing w:val="0"/>
              <w:rPr>
                <w:rFonts w:asciiTheme="minorHAnsi" w:hAnsiTheme="minorHAnsi" w:cs="Arial"/>
                <w:szCs w:val="24"/>
              </w:rPr>
            </w:pPr>
            <w:r w:rsidRPr="00EC3898">
              <w:rPr>
                <w:rFonts w:asciiTheme="minorHAnsi" w:hAnsiTheme="minorHAnsi" w:cs="Arial"/>
                <w:szCs w:val="24"/>
              </w:rPr>
              <w:t xml:space="preserve">Co-operate with three yearly DBS checks </w:t>
            </w:r>
          </w:p>
          <w:p w14:paraId="744C6BB8" w14:textId="77777777" w:rsidR="006F0023" w:rsidRPr="00EC3898" w:rsidRDefault="006F0023" w:rsidP="00932B39">
            <w:pPr>
              <w:numPr>
                <w:ilvl w:val="0"/>
                <w:numId w:val="7"/>
              </w:numPr>
              <w:tabs>
                <w:tab w:val="clear" w:pos="720"/>
                <w:tab w:val="num" w:pos="315"/>
              </w:tabs>
              <w:spacing w:line="240" w:lineRule="auto"/>
              <w:ind w:left="278" w:hanging="240"/>
              <w:contextualSpacing w:val="0"/>
              <w:rPr>
                <w:rFonts w:asciiTheme="minorHAnsi" w:hAnsiTheme="minorHAnsi" w:cs="Arial"/>
                <w:szCs w:val="24"/>
              </w:rPr>
            </w:pPr>
            <w:r w:rsidRPr="00EC3898">
              <w:rPr>
                <w:rFonts w:asciiTheme="minorHAnsi" w:hAnsiTheme="minorHAnsi" w:cs="Arial"/>
                <w:szCs w:val="24"/>
              </w:rPr>
              <w:t>Co-operate with three yearly medicals (or more often dependent on the advice of the GP or medical adviser)</w:t>
            </w:r>
          </w:p>
          <w:p w14:paraId="32CD7891" w14:textId="77777777" w:rsidR="006F0023" w:rsidRPr="00EC3898" w:rsidRDefault="006F0023" w:rsidP="00932B39">
            <w:pPr>
              <w:numPr>
                <w:ilvl w:val="0"/>
                <w:numId w:val="7"/>
              </w:numPr>
              <w:tabs>
                <w:tab w:val="clear" w:pos="720"/>
                <w:tab w:val="num" w:pos="315"/>
              </w:tabs>
              <w:spacing w:line="240" w:lineRule="auto"/>
              <w:ind w:left="278" w:hanging="240"/>
              <w:contextualSpacing w:val="0"/>
              <w:rPr>
                <w:rFonts w:asciiTheme="minorHAnsi" w:hAnsiTheme="minorHAnsi" w:cs="Arial"/>
                <w:color w:val="FFC000"/>
                <w:szCs w:val="24"/>
              </w:rPr>
            </w:pPr>
            <w:r w:rsidRPr="00EC3898">
              <w:rPr>
                <w:rFonts w:asciiTheme="minorHAnsi" w:hAnsiTheme="minorHAnsi" w:cs="Arial"/>
                <w:szCs w:val="24"/>
              </w:rPr>
              <w:t>Co-operate with any review called by the Fostering Agency following standard of care concerns, complaints and/or allegations.</w:t>
            </w:r>
          </w:p>
          <w:p w14:paraId="0F971CEF" w14:textId="77777777" w:rsidR="006F0023" w:rsidRPr="00EC3898" w:rsidRDefault="006F0023" w:rsidP="00932B39">
            <w:pPr>
              <w:spacing w:line="240" w:lineRule="auto"/>
              <w:ind w:left="38"/>
              <w:rPr>
                <w:rFonts w:asciiTheme="minorHAnsi" w:hAnsiTheme="minorHAnsi" w:cs="Arial"/>
                <w:szCs w:val="24"/>
              </w:rPr>
            </w:pPr>
          </w:p>
        </w:tc>
      </w:tr>
    </w:tbl>
    <w:p w14:paraId="60A9EB41" w14:textId="77777777" w:rsidR="006F0023" w:rsidRPr="00EC3898" w:rsidRDefault="006F0023" w:rsidP="00932B39">
      <w:pPr>
        <w:spacing w:line="240" w:lineRule="auto"/>
        <w:rPr>
          <w:rFonts w:asciiTheme="minorHAnsi" w:hAnsiTheme="minorHAnsi" w:cs="Arial"/>
          <w:b/>
          <w:szCs w:val="20"/>
        </w:rPr>
      </w:pPr>
    </w:p>
    <w:p w14:paraId="71B31000" w14:textId="77777777" w:rsidR="006F0023" w:rsidRPr="00EC3898" w:rsidRDefault="006F0023" w:rsidP="00932B39">
      <w:pPr>
        <w:spacing w:line="240" w:lineRule="auto"/>
        <w:rPr>
          <w:rFonts w:asciiTheme="minorHAnsi" w:hAnsiTheme="minorHAnsi" w:cs="Arial"/>
          <w:b/>
          <w:szCs w:val="20"/>
        </w:rPr>
      </w:pPr>
      <w:r w:rsidRPr="00EC3898">
        <w:rPr>
          <w:rFonts w:asciiTheme="minorHAnsi" w:hAnsiTheme="minorHAnsi" w:cs="Arial"/>
          <w:b/>
          <w:szCs w:val="20"/>
        </w:rPr>
        <w:t xml:space="preserve">Confidentiality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5953"/>
      </w:tblGrid>
      <w:tr w:rsidR="006F0023" w:rsidRPr="00EC3898" w14:paraId="557C60F4" w14:textId="77777777" w:rsidTr="00FF19A7">
        <w:trPr>
          <w:trHeight w:val="492"/>
        </w:trPr>
        <w:tc>
          <w:tcPr>
            <w:tcW w:w="3369" w:type="dxa"/>
            <w:tcBorders>
              <w:top w:val="single" w:sz="4" w:space="0" w:color="auto"/>
              <w:left w:val="single" w:sz="4" w:space="0" w:color="auto"/>
              <w:bottom w:val="single" w:sz="4" w:space="0" w:color="auto"/>
              <w:right w:val="single" w:sz="4" w:space="0" w:color="auto"/>
            </w:tcBorders>
            <w:shd w:val="clear" w:color="auto" w:fill="D9D9D9"/>
            <w:vAlign w:val="center"/>
          </w:tcPr>
          <w:p w14:paraId="7D79C5B5" w14:textId="77777777" w:rsidR="006F0023" w:rsidRPr="00EC3898" w:rsidRDefault="006F0023" w:rsidP="00932B39">
            <w:pPr>
              <w:spacing w:line="240" w:lineRule="auto"/>
              <w:rPr>
                <w:rFonts w:asciiTheme="minorHAnsi" w:hAnsiTheme="minorHAnsi"/>
                <w:b/>
              </w:rPr>
            </w:pPr>
            <w:r w:rsidRPr="00EC3898">
              <w:rPr>
                <w:rFonts w:asciiTheme="minorHAnsi" w:hAnsiTheme="minorHAnsi"/>
                <w:b/>
              </w:rPr>
              <w:t xml:space="preserve">SBC Fostering service agrees to </w:t>
            </w: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A2BEBE" w14:textId="77777777" w:rsidR="006F0023" w:rsidRPr="00EC3898" w:rsidRDefault="006F0023" w:rsidP="00932B39">
            <w:pPr>
              <w:spacing w:line="240" w:lineRule="auto"/>
              <w:rPr>
                <w:rFonts w:asciiTheme="minorHAnsi" w:hAnsiTheme="minorHAnsi" w:cs="Arial"/>
                <w:b/>
                <w:szCs w:val="20"/>
              </w:rPr>
            </w:pPr>
            <w:r w:rsidRPr="00EC3898">
              <w:rPr>
                <w:rFonts w:asciiTheme="minorHAnsi" w:hAnsiTheme="minorHAnsi" w:cs="Arial"/>
                <w:b/>
                <w:szCs w:val="20"/>
              </w:rPr>
              <w:t xml:space="preserve">The carer(s) agree to </w:t>
            </w:r>
          </w:p>
        </w:tc>
      </w:tr>
      <w:tr w:rsidR="006F0023" w:rsidRPr="00EC3898" w14:paraId="3AACA9B2" w14:textId="77777777" w:rsidTr="00FF19A7">
        <w:trPr>
          <w:trHeight w:val="492"/>
          <w:tblHeader/>
        </w:trPr>
        <w:tc>
          <w:tcPr>
            <w:tcW w:w="3369" w:type="dxa"/>
            <w:tcBorders>
              <w:top w:val="single" w:sz="4" w:space="0" w:color="auto"/>
              <w:left w:val="single" w:sz="4" w:space="0" w:color="auto"/>
              <w:bottom w:val="single" w:sz="4" w:space="0" w:color="auto"/>
              <w:right w:val="single" w:sz="4" w:space="0" w:color="auto"/>
            </w:tcBorders>
            <w:shd w:val="clear" w:color="auto" w:fill="FFFFFF" w:themeFill="background1"/>
          </w:tcPr>
          <w:p w14:paraId="1FA059FE" w14:textId="77777777" w:rsidR="006F0023" w:rsidRPr="00EC3898" w:rsidRDefault="006F0023" w:rsidP="00932B39">
            <w:pPr>
              <w:numPr>
                <w:ilvl w:val="0"/>
                <w:numId w:val="7"/>
              </w:numPr>
              <w:tabs>
                <w:tab w:val="clear" w:pos="720"/>
                <w:tab w:val="num" w:pos="278"/>
              </w:tabs>
              <w:spacing w:line="240" w:lineRule="auto"/>
              <w:ind w:left="278" w:hanging="240"/>
              <w:contextualSpacing w:val="0"/>
              <w:rPr>
                <w:rFonts w:asciiTheme="minorHAnsi" w:hAnsiTheme="minorHAnsi" w:cs="Arial"/>
                <w:szCs w:val="24"/>
              </w:rPr>
            </w:pPr>
            <w:r w:rsidRPr="00EC3898">
              <w:rPr>
                <w:rFonts w:asciiTheme="minorHAnsi" w:hAnsiTheme="minorHAnsi" w:cs="Arial"/>
                <w:szCs w:val="24"/>
              </w:rPr>
              <w:t xml:space="preserve">Undertake to protect confidential information and not share it inappropriately with external agencies. </w:t>
            </w:r>
          </w:p>
        </w:tc>
        <w:tc>
          <w:tcPr>
            <w:tcW w:w="5953" w:type="dxa"/>
            <w:tcBorders>
              <w:top w:val="single" w:sz="4" w:space="0" w:color="auto"/>
              <w:left w:val="single" w:sz="4" w:space="0" w:color="auto"/>
              <w:bottom w:val="single" w:sz="4" w:space="0" w:color="auto"/>
              <w:right w:val="single" w:sz="4" w:space="0" w:color="auto"/>
            </w:tcBorders>
            <w:shd w:val="clear" w:color="auto" w:fill="FFFFFF" w:themeFill="background1"/>
          </w:tcPr>
          <w:p w14:paraId="65A92795" w14:textId="77777777" w:rsidR="006F0023" w:rsidRPr="00EC3898" w:rsidRDefault="006F0023" w:rsidP="00932B39">
            <w:pPr>
              <w:numPr>
                <w:ilvl w:val="0"/>
                <w:numId w:val="7"/>
              </w:numPr>
              <w:tabs>
                <w:tab w:val="clear" w:pos="720"/>
                <w:tab w:val="num" w:pos="315"/>
              </w:tabs>
              <w:spacing w:line="240" w:lineRule="auto"/>
              <w:ind w:left="278" w:hanging="240"/>
              <w:contextualSpacing w:val="0"/>
              <w:rPr>
                <w:rFonts w:asciiTheme="minorHAnsi" w:hAnsiTheme="minorHAnsi" w:cs="Arial"/>
                <w:szCs w:val="24"/>
              </w:rPr>
            </w:pPr>
            <w:r w:rsidRPr="00EC3898">
              <w:rPr>
                <w:rFonts w:asciiTheme="minorHAnsi" w:hAnsiTheme="minorHAnsi" w:cs="Arial"/>
                <w:szCs w:val="24"/>
              </w:rPr>
              <w:t>Ensure that any information relating to a child placed with them, to the child’s family or to any other person, which has been given to them in confidence in connection with a placement is kept strictly confidential and not disclosed to any person without SBC’s consent.</w:t>
            </w:r>
          </w:p>
          <w:p w14:paraId="256075D1" w14:textId="77777777" w:rsidR="006F0023" w:rsidRPr="00EC3898" w:rsidRDefault="006F0023" w:rsidP="00932B39">
            <w:pPr>
              <w:numPr>
                <w:ilvl w:val="0"/>
                <w:numId w:val="7"/>
              </w:numPr>
              <w:tabs>
                <w:tab w:val="clear" w:pos="720"/>
                <w:tab w:val="num" w:pos="315"/>
              </w:tabs>
              <w:spacing w:line="240" w:lineRule="auto"/>
              <w:ind w:left="278" w:hanging="240"/>
              <w:contextualSpacing w:val="0"/>
              <w:rPr>
                <w:rFonts w:asciiTheme="minorHAnsi" w:hAnsiTheme="minorHAnsi" w:cs="Arial"/>
                <w:szCs w:val="24"/>
              </w:rPr>
            </w:pPr>
            <w:r w:rsidRPr="00EC3898">
              <w:rPr>
                <w:rFonts w:asciiTheme="minorHAnsi" w:hAnsiTheme="minorHAnsi" w:cs="Arial"/>
                <w:szCs w:val="24"/>
              </w:rPr>
              <w:t>Keep any information held on a computer about children looked after password protected and deleted when the child moves.</w:t>
            </w:r>
          </w:p>
          <w:p w14:paraId="0094A1FB" w14:textId="77777777" w:rsidR="006F0023" w:rsidRPr="00EC3898" w:rsidRDefault="006F0023" w:rsidP="00932B39">
            <w:pPr>
              <w:numPr>
                <w:ilvl w:val="0"/>
                <w:numId w:val="7"/>
              </w:numPr>
              <w:tabs>
                <w:tab w:val="clear" w:pos="720"/>
                <w:tab w:val="num" w:pos="315"/>
              </w:tabs>
              <w:spacing w:line="240" w:lineRule="auto"/>
              <w:ind w:left="278" w:hanging="240"/>
              <w:contextualSpacing w:val="0"/>
              <w:rPr>
                <w:rFonts w:asciiTheme="minorHAnsi" w:hAnsiTheme="minorHAnsi" w:cs="Arial"/>
                <w:szCs w:val="24"/>
              </w:rPr>
            </w:pPr>
            <w:r w:rsidRPr="00EC3898">
              <w:rPr>
                <w:rFonts w:asciiTheme="minorHAnsi" w:hAnsiTheme="minorHAnsi" w:cs="Arial"/>
                <w:szCs w:val="24"/>
              </w:rPr>
              <w:t>Ensure that all written records concerning the child placed are kept securely in a locked cabinet.</w:t>
            </w:r>
          </w:p>
          <w:p w14:paraId="6116BF7F" w14:textId="77777777" w:rsidR="006F0023" w:rsidRPr="00EC3898" w:rsidRDefault="006F0023" w:rsidP="00932B39">
            <w:pPr>
              <w:numPr>
                <w:ilvl w:val="0"/>
                <w:numId w:val="7"/>
              </w:numPr>
              <w:tabs>
                <w:tab w:val="clear" w:pos="720"/>
                <w:tab w:val="num" w:pos="315"/>
              </w:tabs>
              <w:spacing w:line="240" w:lineRule="auto"/>
              <w:ind w:left="278" w:hanging="240"/>
              <w:contextualSpacing w:val="0"/>
              <w:rPr>
                <w:rFonts w:asciiTheme="minorHAnsi" w:hAnsiTheme="minorHAnsi" w:cs="Arial"/>
                <w:szCs w:val="24"/>
              </w:rPr>
            </w:pPr>
            <w:r w:rsidRPr="00EC3898">
              <w:rPr>
                <w:rFonts w:asciiTheme="minorHAnsi" w:hAnsiTheme="minorHAnsi" w:cs="Arial"/>
                <w:szCs w:val="24"/>
              </w:rPr>
              <w:t>Give an undertaking not to discuss any matters concerning any child cared for or previously cared for by SBC with any member of the press or media, and to refer any approach to the Team Manager Fostering Support</w:t>
            </w:r>
          </w:p>
          <w:p w14:paraId="40BD5683" w14:textId="77777777" w:rsidR="006F0023" w:rsidRPr="00EC3898" w:rsidRDefault="006F0023" w:rsidP="00932B39">
            <w:pPr>
              <w:numPr>
                <w:ilvl w:val="0"/>
                <w:numId w:val="7"/>
              </w:numPr>
              <w:tabs>
                <w:tab w:val="clear" w:pos="720"/>
                <w:tab w:val="num" w:pos="315"/>
              </w:tabs>
              <w:spacing w:line="240" w:lineRule="auto"/>
              <w:ind w:left="278" w:hanging="240"/>
              <w:contextualSpacing w:val="0"/>
              <w:rPr>
                <w:rFonts w:asciiTheme="minorHAnsi" w:hAnsiTheme="minorHAnsi" w:cs="Arial"/>
                <w:szCs w:val="24"/>
              </w:rPr>
            </w:pPr>
            <w:r w:rsidRPr="00EC3898">
              <w:rPr>
                <w:rFonts w:asciiTheme="minorHAnsi" w:hAnsiTheme="minorHAnsi" w:cs="Arial"/>
                <w:szCs w:val="24"/>
              </w:rPr>
              <w:t>Return paperwork relating to children when they leave their care.</w:t>
            </w:r>
          </w:p>
        </w:tc>
      </w:tr>
    </w:tbl>
    <w:p w14:paraId="0CF6DDCB" w14:textId="77777777" w:rsidR="006F0023" w:rsidRPr="00EC3898" w:rsidRDefault="006F0023" w:rsidP="00932B39">
      <w:pPr>
        <w:spacing w:line="240" w:lineRule="auto"/>
        <w:rPr>
          <w:rFonts w:asciiTheme="minorHAnsi" w:hAnsiTheme="minorHAnsi" w:cs="Arial"/>
          <w:b/>
          <w:szCs w:val="20"/>
        </w:rPr>
      </w:pPr>
    </w:p>
    <w:p w14:paraId="75A77D33" w14:textId="77777777" w:rsidR="006F0023" w:rsidRPr="00EC3898" w:rsidRDefault="006F0023" w:rsidP="00932B39">
      <w:pPr>
        <w:spacing w:line="240" w:lineRule="auto"/>
        <w:rPr>
          <w:rFonts w:asciiTheme="minorHAnsi" w:hAnsiTheme="minorHAnsi" w:cs="Arial"/>
          <w:b/>
          <w:szCs w:val="20"/>
        </w:rPr>
      </w:pPr>
      <w:r w:rsidRPr="00EC3898">
        <w:rPr>
          <w:rFonts w:asciiTheme="minorHAnsi" w:hAnsiTheme="minorHAnsi" w:cs="Arial"/>
          <w:b/>
          <w:szCs w:val="20"/>
        </w:rPr>
        <w:t>Finance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5953"/>
      </w:tblGrid>
      <w:tr w:rsidR="006F0023" w:rsidRPr="00EC3898" w14:paraId="1A57453B" w14:textId="77777777" w:rsidTr="00FF19A7">
        <w:trPr>
          <w:trHeight w:val="492"/>
        </w:trPr>
        <w:tc>
          <w:tcPr>
            <w:tcW w:w="3369" w:type="dxa"/>
            <w:tcBorders>
              <w:top w:val="single" w:sz="4" w:space="0" w:color="auto"/>
              <w:left w:val="single" w:sz="4" w:space="0" w:color="auto"/>
              <w:bottom w:val="single" w:sz="4" w:space="0" w:color="auto"/>
              <w:right w:val="single" w:sz="4" w:space="0" w:color="auto"/>
            </w:tcBorders>
            <w:shd w:val="clear" w:color="auto" w:fill="D9D9D9"/>
            <w:vAlign w:val="center"/>
          </w:tcPr>
          <w:p w14:paraId="357B002B" w14:textId="77777777" w:rsidR="006F0023" w:rsidRPr="00EC3898" w:rsidRDefault="006F0023" w:rsidP="00932B39">
            <w:pPr>
              <w:spacing w:line="240" w:lineRule="auto"/>
              <w:rPr>
                <w:rFonts w:asciiTheme="minorHAnsi" w:hAnsiTheme="minorHAnsi"/>
                <w:b/>
              </w:rPr>
            </w:pPr>
            <w:r w:rsidRPr="00EC3898">
              <w:rPr>
                <w:rFonts w:asciiTheme="minorHAnsi" w:hAnsiTheme="minorHAnsi"/>
                <w:b/>
              </w:rPr>
              <w:t xml:space="preserve">SBC Fostering service agrees to </w:t>
            </w: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C2482A" w14:textId="77777777" w:rsidR="006F0023" w:rsidRPr="00EC3898" w:rsidRDefault="006F0023" w:rsidP="00932B39">
            <w:pPr>
              <w:spacing w:line="240" w:lineRule="auto"/>
              <w:rPr>
                <w:rFonts w:asciiTheme="minorHAnsi" w:hAnsiTheme="minorHAnsi" w:cs="Arial"/>
                <w:b/>
                <w:szCs w:val="20"/>
              </w:rPr>
            </w:pPr>
            <w:r w:rsidRPr="00EC3898">
              <w:rPr>
                <w:rFonts w:asciiTheme="minorHAnsi" w:hAnsiTheme="minorHAnsi" w:cs="Arial"/>
                <w:b/>
                <w:szCs w:val="20"/>
              </w:rPr>
              <w:t xml:space="preserve">The carer(s) agree to </w:t>
            </w:r>
          </w:p>
        </w:tc>
      </w:tr>
      <w:tr w:rsidR="006F0023" w:rsidRPr="00EC3898" w14:paraId="6AD9401F" w14:textId="77777777" w:rsidTr="00FF19A7">
        <w:trPr>
          <w:trHeight w:val="492"/>
          <w:tblHeader/>
        </w:trPr>
        <w:tc>
          <w:tcPr>
            <w:tcW w:w="3369" w:type="dxa"/>
            <w:tcBorders>
              <w:top w:val="single" w:sz="4" w:space="0" w:color="auto"/>
              <w:left w:val="single" w:sz="4" w:space="0" w:color="auto"/>
              <w:bottom w:val="single" w:sz="4" w:space="0" w:color="auto"/>
              <w:right w:val="single" w:sz="4" w:space="0" w:color="auto"/>
            </w:tcBorders>
            <w:shd w:val="clear" w:color="auto" w:fill="FFFFFF" w:themeFill="background1"/>
          </w:tcPr>
          <w:p w14:paraId="2107B756" w14:textId="77777777" w:rsidR="006F0023" w:rsidRPr="00EC3898" w:rsidRDefault="006F0023" w:rsidP="00932B39">
            <w:pPr>
              <w:numPr>
                <w:ilvl w:val="0"/>
                <w:numId w:val="7"/>
              </w:numPr>
              <w:tabs>
                <w:tab w:val="clear" w:pos="720"/>
                <w:tab w:val="num" w:pos="278"/>
              </w:tabs>
              <w:spacing w:line="240" w:lineRule="auto"/>
              <w:ind w:left="278" w:hanging="240"/>
              <w:contextualSpacing w:val="0"/>
              <w:rPr>
                <w:rFonts w:asciiTheme="minorHAnsi" w:hAnsiTheme="minorHAnsi" w:cs="Arial"/>
                <w:szCs w:val="24"/>
              </w:rPr>
            </w:pPr>
            <w:r w:rsidRPr="00EC3898">
              <w:rPr>
                <w:rFonts w:asciiTheme="minorHAnsi" w:hAnsiTheme="minorHAnsi" w:cs="Arial"/>
                <w:szCs w:val="24"/>
              </w:rPr>
              <w:t xml:space="preserve">Pay the carer/s a fostering allowance in accordance with SBC’s prevailing rates, on a fortnightly basis which will be paid by direct debit </w:t>
            </w:r>
            <w:r w:rsidRPr="00EC3898">
              <w:rPr>
                <w:rFonts w:asciiTheme="minorHAnsi" w:hAnsiTheme="minorHAnsi" w:cs="Arial"/>
                <w:szCs w:val="24"/>
              </w:rPr>
              <w:lastRenderedPageBreak/>
              <w:t>into a bank account nominated by the carer/s. The fostering allowance is intended to cover the care of the child.</w:t>
            </w:r>
          </w:p>
          <w:p w14:paraId="40111BFC" w14:textId="77777777" w:rsidR="006F0023" w:rsidRPr="00EC3898" w:rsidRDefault="006F0023" w:rsidP="00932B39">
            <w:pPr>
              <w:numPr>
                <w:ilvl w:val="0"/>
                <w:numId w:val="7"/>
              </w:numPr>
              <w:tabs>
                <w:tab w:val="clear" w:pos="720"/>
                <w:tab w:val="num" w:pos="278"/>
              </w:tabs>
              <w:spacing w:line="240" w:lineRule="auto"/>
              <w:ind w:left="278" w:hanging="240"/>
              <w:contextualSpacing w:val="0"/>
              <w:rPr>
                <w:rFonts w:asciiTheme="minorHAnsi" w:hAnsiTheme="minorHAnsi" w:cs="Arial"/>
                <w:szCs w:val="24"/>
              </w:rPr>
            </w:pPr>
            <w:r w:rsidRPr="00EC3898">
              <w:rPr>
                <w:rFonts w:asciiTheme="minorHAnsi" w:hAnsiTheme="minorHAnsi" w:cs="Arial"/>
                <w:szCs w:val="24"/>
              </w:rPr>
              <w:t>Make payments to carers whilst children are in placement with them or when they are with a respite carer.</w:t>
            </w:r>
          </w:p>
          <w:p w14:paraId="6B6B5FCC" w14:textId="77777777" w:rsidR="006F0023" w:rsidRPr="00EC3898" w:rsidRDefault="006F0023" w:rsidP="00932B39">
            <w:pPr>
              <w:numPr>
                <w:ilvl w:val="0"/>
                <w:numId w:val="7"/>
              </w:numPr>
              <w:tabs>
                <w:tab w:val="clear" w:pos="720"/>
                <w:tab w:val="num" w:pos="278"/>
              </w:tabs>
              <w:spacing w:line="240" w:lineRule="auto"/>
              <w:ind w:left="278" w:hanging="240"/>
              <w:contextualSpacing w:val="0"/>
              <w:rPr>
                <w:rFonts w:asciiTheme="minorHAnsi" w:hAnsiTheme="minorHAnsi" w:cs="Arial"/>
                <w:szCs w:val="24"/>
              </w:rPr>
            </w:pPr>
            <w:r w:rsidRPr="00EC3898">
              <w:rPr>
                <w:rFonts w:asciiTheme="minorHAnsi" w:hAnsiTheme="minorHAnsi" w:cs="Arial"/>
                <w:szCs w:val="24"/>
              </w:rPr>
              <w:t>Follow the policy set out in the foster carer payment scheme.</w:t>
            </w:r>
          </w:p>
        </w:tc>
        <w:tc>
          <w:tcPr>
            <w:tcW w:w="5953" w:type="dxa"/>
            <w:tcBorders>
              <w:top w:val="single" w:sz="4" w:space="0" w:color="auto"/>
              <w:left w:val="single" w:sz="4" w:space="0" w:color="auto"/>
              <w:bottom w:val="single" w:sz="4" w:space="0" w:color="auto"/>
              <w:right w:val="single" w:sz="4" w:space="0" w:color="auto"/>
            </w:tcBorders>
            <w:shd w:val="clear" w:color="auto" w:fill="FFFFFF" w:themeFill="background1"/>
          </w:tcPr>
          <w:p w14:paraId="1146F95E" w14:textId="77777777" w:rsidR="006F0023" w:rsidRPr="00EC3898" w:rsidRDefault="006F0023" w:rsidP="00A02DB6">
            <w:pPr>
              <w:numPr>
                <w:ilvl w:val="0"/>
                <w:numId w:val="7"/>
              </w:numPr>
              <w:tabs>
                <w:tab w:val="clear" w:pos="720"/>
                <w:tab w:val="num" w:pos="278"/>
              </w:tabs>
              <w:spacing w:line="240" w:lineRule="auto"/>
              <w:ind w:left="278" w:hanging="240"/>
              <w:contextualSpacing w:val="0"/>
              <w:rPr>
                <w:rFonts w:asciiTheme="minorHAnsi" w:hAnsiTheme="minorHAnsi" w:cs="Arial"/>
                <w:szCs w:val="24"/>
              </w:rPr>
            </w:pPr>
            <w:r w:rsidRPr="00EC3898">
              <w:rPr>
                <w:rFonts w:asciiTheme="minorHAnsi" w:hAnsiTheme="minorHAnsi" w:cs="Arial"/>
                <w:szCs w:val="24"/>
              </w:rPr>
              <w:lastRenderedPageBreak/>
              <w:t>Use the money provided for the child in line with the guidance</w:t>
            </w:r>
            <w:r w:rsidR="00A02DB6">
              <w:rPr>
                <w:rFonts w:asciiTheme="minorHAnsi" w:hAnsiTheme="minorHAnsi" w:cs="Arial"/>
                <w:szCs w:val="24"/>
              </w:rPr>
              <w:t xml:space="preserve"> outlined in the Foster Carers Financial Handbook. </w:t>
            </w:r>
          </w:p>
        </w:tc>
      </w:tr>
    </w:tbl>
    <w:p w14:paraId="2B7DCF36" w14:textId="77777777" w:rsidR="006F0023" w:rsidRPr="00EC3898" w:rsidRDefault="006F0023" w:rsidP="00932B39">
      <w:pPr>
        <w:spacing w:line="240" w:lineRule="auto"/>
        <w:rPr>
          <w:rFonts w:asciiTheme="minorHAnsi" w:hAnsiTheme="minorHAnsi" w:cs="Arial"/>
          <w:b/>
          <w:szCs w:val="20"/>
        </w:rPr>
      </w:pPr>
    </w:p>
    <w:p w14:paraId="14831E77" w14:textId="77777777" w:rsidR="006F0023" w:rsidRPr="00EC3898" w:rsidRDefault="006F0023" w:rsidP="00932B39">
      <w:pPr>
        <w:spacing w:line="240" w:lineRule="auto"/>
        <w:rPr>
          <w:rFonts w:asciiTheme="minorHAnsi" w:hAnsiTheme="minorHAnsi" w:cs="Arial"/>
          <w:b/>
          <w:szCs w:val="20"/>
        </w:rPr>
      </w:pPr>
      <w:r w:rsidRPr="00EC3898">
        <w:rPr>
          <w:rFonts w:asciiTheme="minorHAnsi" w:hAnsiTheme="minorHAnsi" w:cs="Arial"/>
          <w:b/>
          <w:szCs w:val="20"/>
        </w:rPr>
        <w:t>Insurance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5"/>
        <w:gridCol w:w="5967"/>
      </w:tblGrid>
      <w:tr w:rsidR="006F0023" w:rsidRPr="00EC3898" w14:paraId="31CE49AA" w14:textId="77777777" w:rsidTr="00FF19A7">
        <w:trPr>
          <w:trHeight w:val="492"/>
        </w:trPr>
        <w:tc>
          <w:tcPr>
            <w:tcW w:w="3355" w:type="dxa"/>
            <w:tcBorders>
              <w:top w:val="single" w:sz="4" w:space="0" w:color="auto"/>
              <w:left w:val="single" w:sz="4" w:space="0" w:color="auto"/>
              <w:bottom w:val="single" w:sz="4" w:space="0" w:color="auto"/>
              <w:right w:val="single" w:sz="4" w:space="0" w:color="auto"/>
            </w:tcBorders>
            <w:shd w:val="clear" w:color="auto" w:fill="D9D9D9"/>
            <w:vAlign w:val="center"/>
          </w:tcPr>
          <w:p w14:paraId="05347887" w14:textId="77777777" w:rsidR="006F0023" w:rsidRPr="00EC3898" w:rsidRDefault="006F0023" w:rsidP="00932B39">
            <w:pPr>
              <w:spacing w:line="240" w:lineRule="auto"/>
              <w:rPr>
                <w:rFonts w:asciiTheme="minorHAnsi" w:hAnsiTheme="minorHAnsi"/>
                <w:b/>
              </w:rPr>
            </w:pPr>
            <w:r w:rsidRPr="00EC3898">
              <w:rPr>
                <w:rFonts w:asciiTheme="minorHAnsi" w:hAnsiTheme="minorHAnsi"/>
                <w:b/>
              </w:rPr>
              <w:t xml:space="preserve">SBC Fostering service agrees to </w:t>
            </w:r>
          </w:p>
        </w:tc>
        <w:tc>
          <w:tcPr>
            <w:tcW w:w="59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00767C" w14:textId="77777777" w:rsidR="006F0023" w:rsidRPr="00EC3898" w:rsidRDefault="006F0023" w:rsidP="00932B39">
            <w:pPr>
              <w:spacing w:line="240" w:lineRule="auto"/>
              <w:rPr>
                <w:rFonts w:asciiTheme="minorHAnsi" w:hAnsiTheme="minorHAnsi" w:cs="Arial"/>
                <w:b/>
                <w:szCs w:val="20"/>
              </w:rPr>
            </w:pPr>
            <w:r w:rsidRPr="00EC3898">
              <w:rPr>
                <w:rFonts w:asciiTheme="minorHAnsi" w:hAnsiTheme="minorHAnsi" w:cs="Arial"/>
                <w:b/>
                <w:szCs w:val="20"/>
              </w:rPr>
              <w:t xml:space="preserve">The carer(s) agree to </w:t>
            </w:r>
          </w:p>
        </w:tc>
      </w:tr>
      <w:tr w:rsidR="006F0023" w:rsidRPr="00EC3898" w14:paraId="50E3B3C5" w14:textId="77777777" w:rsidTr="00FF19A7">
        <w:trPr>
          <w:trHeight w:val="492"/>
          <w:tblHeader/>
        </w:trPr>
        <w:tc>
          <w:tcPr>
            <w:tcW w:w="3355" w:type="dxa"/>
            <w:tcBorders>
              <w:top w:val="single" w:sz="4" w:space="0" w:color="auto"/>
              <w:left w:val="single" w:sz="4" w:space="0" w:color="auto"/>
              <w:bottom w:val="single" w:sz="4" w:space="0" w:color="auto"/>
              <w:right w:val="single" w:sz="4" w:space="0" w:color="auto"/>
            </w:tcBorders>
            <w:shd w:val="clear" w:color="auto" w:fill="FFFFFF" w:themeFill="background1"/>
          </w:tcPr>
          <w:p w14:paraId="51ECD7B2" w14:textId="77777777" w:rsidR="006F0023" w:rsidRPr="00EC3898" w:rsidRDefault="006F0023" w:rsidP="00932B39">
            <w:pPr>
              <w:numPr>
                <w:ilvl w:val="0"/>
                <w:numId w:val="7"/>
              </w:numPr>
              <w:tabs>
                <w:tab w:val="clear" w:pos="720"/>
                <w:tab w:val="num" w:pos="278"/>
              </w:tabs>
              <w:spacing w:line="240" w:lineRule="auto"/>
              <w:ind w:left="278" w:hanging="240"/>
              <w:contextualSpacing w:val="0"/>
              <w:rPr>
                <w:rFonts w:asciiTheme="minorHAnsi" w:hAnsiTheme="minorHAnsi" w:cs="Arial"/>
                <w:szCs w:val="24"/>
              </w:rPr>
            </w:pPr>
            <w:r w:rsidRPr="00EC3898">
              <w:rPr>
                <w:rFonts w:asciiTheme="minorHAnsi" w:hAnsiTheme="minorHAnsi" w:cs="Arial"/>
                <w:szCs w:val="24"/>
              </w:rPr>
              <w:t>Provide All Risks and Public Liability insurance cover and legal expenses cover up to £100,000.</w:t>
            </w:r>
          </w:p>
          <w:p w14:paraId="061BB8CF" w14:textId="77777777" w:rsidR="006F0023" w:rsidRPr="00EC3898" w:rsidRDefault="006F0023" w:rsidP="00932B39">
            <w:pPr>
              <w:numPr>
                <w:ilvl w:val="0"/>
                <w:numId w:val="7"/>
              </w:numPr>
              <w:tabs>
                <w:tab w:val="clear" w:pos="720"/>
                <w:tab w:val="num" w:pos="278"/>
              </w:tabs>
              <w:spacing w:line="240" w:lineRule="auto"/>
              <w:ind w:left="278" w:hanging="240"/>
              <w:contextualSpacing w:val="0"/>
              <w:rPr>
                <w:rFonts w:asciiTheme="minorHAnsi" w:hAnsiTheme="minorHAnsi" w:cs="Arial"/>
                <w:szCs w:val="24"/>
              </w:rPr>
            </w:pPr>
            <w:r w:rsidRPr="00EC3898">
              <w:rPr>
                <w:rFonts w:asciiTheme="minorHAnsi" w:hAnsiTheme="minorHAnsi" w:cs="Arial"/>
                <w:szCs w:val="24"/>
              </w:rPr>
              <w:t>Pay for membership of Fostering Network for each carer to cover initial legal advice for foster carer.</w:t>
            </w:r>
          </w:p>
          <w:p w14:paraId="708D9B50" w14:textId="77777777" w:rsidR="006F0023" w:rsidRPr="00EC3898" w:rsidRDefault="006F0023" w:rsidP="00932B39">
            <w:pPr>
              <w:spacing w:line="240" w:lineRule="auto"/>
              <w:ind w:left="38"/>
              <w:rPr>
                <w:rFonts w:asciiTheme="minorHAnsi" w:hAnsiTheme="minorHAnsi" w:cs="Arial"/>
                <w:szCs w:val="24"/>
              </w:rPr>
            </w:pPr>
          </w:p>
        </w:tc>
        <w:tc>
          <w:tcPr>
            <w:tcW w:w="5967" w:type="dxa"/>
            <w:tcBorders>
              <w:top w:val="single" w:sz="4" w:space="0" w:color="auto"/>
              <w:left w:val="single" w:sz="4" w:space="0" w:color="auto"/>
              <w:bottom w:val="single" w:sz="4" w:space="0" w:color="auto"/>
              <w:right w:val="single" w:sz="4" w:space="0" w:color="auto"/>
            </w:tcBorders>
            <w:shd w:val="clear" w:color="auto" w:fill="FFFFFF" w:themeFill="background1"/>
          </w:tcPr>
          <w:p w14:paraId="038C3C29" w14:textId="77777777" w:rsidR="006F0023" w:rsidRPr="00EC3898" w:rsidRDefault="006F0023" w:rsidP="00932B39">
            <w:pPr>
              <w:numPr>
                <w:ilvl w:val="0"/>
                <w:numId w:val="7"/>
              </w:numPr>
              <w:tabs>
                <w:tab w:val="clear" w:pos="720"/>
                <w:tab w:val="num" w:pos="315"/>
              </w:tabs>
              <w:spacing w:line="240" w:lineRule="auto"/>
              <w:ind w:left="278" w:hanging="240"/>
              <w:contextualSpacing w:val="0"/>
              <w:rPr>
                <w:rFonts w:asciiTheme="minorHAnsi" w:hAnsiTheme="minorHAnsi" w:cs="Arial"/>
                <w:szCs w:val="24"/>
              </w:rPr>
            </w:pPr>
            <w:r w:rsidRPr="00EC3898">
              <w:rPr>
                <w:rFonts w:asciiTheme="minorHAnsi" w:hAnsiTheme="minorHAnsi" w:cs="Arial"/>
                <w:szCs w:val="24"/>
              </w:rPr>
              <w:t>Take out adequate insurance protection, both for their home and all motor vehicles they use. Inform, in writing, their own insurance company that they are fostering with SBC and request written confirmation from the company that the fostered children will be considered members of the household.</w:t>
            </w:r>
          </w:p>
          <w:p w14:paraId="35EC9A2E" w14:textId="77777777" w:rsidR="006F0023" w:rsidRPr="00EC3898" w:rsidRDefault="006F0023" w:rsidP="00932B39">
            <w:pPr>
              <w:numPr>
                <w:ilvl w:val="0"/>
                <w:numId w:val="7"/>
              </w:numPr>
              <w:tabs>
                <w:tab w:val="clear" w:pos="720"/>
                <w:tab w:val="num" w:pos="315"/>
              </w:tabs>
              <w:spacing w:line="240" w:lineRule="auto"/>
              <w:ind w:left="278" w:hanging="240"/>
              <w:contextualSpacing w:val="0"/>
              <w:rPr>
                <w:rFonts w:asciiTheme="minorHAnsi" w:hAnsiTheme="minorHAnsi" w:cs="Arial"/>
                <w:szCs w:val="24"/>
              </w:rPr>
            </w:pPr>
            <w:r w:rsidRPr="00EC3898">
              <w:rPr>
                <w:rFonts w:asciiTheme="minorHAnsi" w:hAnsiTheme="minorHAnsi" w:cs="Arial"/>
                <w:szCs w:val="24"/>
              </w:rPr>
              <w:t xml:space="preserve">Follow the policy set out in the Foster </w:t>
            </w:r>
            <w:r w:rsidR="00A02DB6">
              <w:rPr>
                <w:rFonts w:asciiTheme="minorHAnsi" w:hAnsiTheme="minorHAnsi" w:cs="Arial"/>
                <w:szCs w:val="24"/>
              </w:rPr>
              <w:t>C</w:t>
            </w:r>
            <w:r w:rsidRPr="00EC3898">
              <w:rPr>
                <w:rFonts w:asciiTheme="minorHAnsi" w:hAnsiTheme="minorHAnsi" w:cs="Arial"/>
                <w:szCs w:val="24"/>
              </w:rPr>
              <w:t>are</w:t>
            </w:r>
            <w:r w:rsidR="00A02DB6">
              <w:rPr>
                <w:rFonts w:asciiTheme="minorHAnsi" w:hAnsiTheme="minorHAnsi" w:cs="Arial"/>
                <w:szCs w:val="24"/>
              </w:rPr>
              <w:t>r</w:t>
            </w:r>
            <w:r w:rsidRPr="00EC3898">
              <w:rPr>
                <w:rFonts w:asciiTheme="minorHAnsi" w:hAnsiTheme="minorHAnsi" w:cs="Arial"/>
                <w:szCs w:val="24"/>
              </w:rPr>
              <w:t xml:space="preserve"> Handbook.</w:t>
            </w:r>
          </w:p>
        </w:tc>
      </w:tr>
    </w:tbl>
    <w:p w14:paraId="4A747D55" w14:textId="77777777" w:rsidR="006F0023" w:rsidRPr="00EC3898" w:rsidRDefault="006F0023" w:rsidP="00932B39">
      <w:pPr>
        <w:spacing w:line="240" w:lineRule="auto"/>
        <w:rPr>
          <w:rFonts w:asciiTheme="minorHAnsi" w:hAnsiTheme="minorHAnsi" w:cs="Arial"/>
          <w:b/>
          <w:szCs w:val="20"/>
        </w:rPr>
      </w:pPr>
    </w:p>
    <w:p w14:paraId="71F90DE0" w14:textId="77777777" w:rsidR="006F0023" w:rsidRPr="00EC3898" w:rsidRDefault="006F0023" w:rsidP="00932B39">
      <w:pPr>
        <w:spacing w:line="240" w:lineRule="auto"/>
        <w:rPr>
          <w:rFonts w:asciiTheme="minorHAnsi" w:hAnsiTheme="minorHAnsi" w:cs="Arial"/>
          <w:b/>
          <w:szCs w:val="20"/>
        </w:rPr>
      </w:pPr>
      <w:r w:rsidRPr="00EC3898">
        <w:rPr>
          <w:rFonts w:asciiTheme="minorHAnsi" w:hAnsiTheme="minorHAnsi" w:cs="Arial"/>
          <w:b/>
          <w:szCs w:val="20"/>
        </w:rPr>
        <w:t xml:space="preserve">Complaints and Representations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5"/>
        <w:gridCol w:w="5967"/>
      </w:tblGrid>
      <w:tr w:rsidR="006F0023" w:rsidRPr="00EC3898" w14:paraId="6BD41076" w14:textId="77777777" w:rsidTr="00FF19A7">
        <w:trPr>
          <w:trHeight w:val="492"/>
        </w:trPr>
        <w:tc>
          <w:tcPr>
            <w:tcW w:w="3355" w:type="dxa"/>
            <w:tcBorders>
              <w:top w:val="single" w:sz="4" w:space="0" w:color="auto"/>
              <w:left w:val="single" w:sz="4" w:space="0" w:color="auto"/>
              <w:bottom w:val="single" w:sz="4" w:space="0" w:color="auto"/>
              <w:right w:val="single" w:sz="4" w:space="0" w:color="auto"/>
            </w:tcBorders>
            <w:shd w:val="clear" w:color="auto" w:fill="D9D9D9"/>
            <w:vAlign w:val="center"/>
          </w:tcPr>
          <w:p w14:paraId="7A964F12" w14:textId="77777777" w:rsidR="006F0023" w:rsidRPr="00EC3898" w:rsidRDefault="006F0023" w:rsidP="00932B39">
            <w:pPr>
              <w:spacing w:line="240" w:lineRule="auto"/>
              <w:rPr>
                <w:rFonts w:asciiTheme="minorHAnsi" w:hAnsiTheme="minorHAnsi"/>
                <w:b/>
              </w:rPr>
            </w:pPr>
            <w:r w:rsidRPr="00EC3898">
              <w:rPr>
                <w:rFonts w:asciiTheme="minorHAnsi" w:hAnsiTheme="minorHAnsi"/>
                <w:b/>
              </w:rPr>
              <w:t xml:space="preserve">SBC Fostering service agrees to </w:t>
            </w:r>
          </w:p>
        </w:tc>
        <w:tc>
          <w:tcPr>
            <w:tcW w:w="59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6459C0" w14:textId="77777777" w:rsidR="006F0023" w:rsidRPr="00EC3898" w:rsidRDefault="006F0023" w:rsidP="00932B39">
            <w:pPr>
              <w:spacing w:line="240" w:lineRule="auto"/>
              <w:rPr>
                <w:rFonts w:asciiTheme="minorHAnsi" w:hAnsiTheme="minorHAnsi" w:cs="Arial"/>
                <w:b/>
                <w:szCs w:val="20"/>
              </w:rPr>
            </w:pPr>
            <w:r w:rsidRPr="00EC3898">
              <w:rPr>
                <w:rFonts w:asciiTheme="minorHAnsi" w:hAnsiTheme="minorHAnsi" w:cs="Arial"/>
                <w:b/>
                <w:szCs w:val="20"/>
              </w:rPr>
              <w:t xml:space="preserve">The carer(s) agree to </w:t>
            </w:r>
          </w:p>
        </w:tc>
      </w:tr>
      <w:tr w:rsidR="006F0023" w:rsidRPr="00EC3898" w14:paraId="6E09CFBD" w14:textId="77777777" w:rsidTr="00FF19A7">
        <w:trPr>
          <w:trHeight w:val="492"/>
          <w:tblHeader/>
        </w:trPr>
        <w:tc>
          <w:tcPr>
            <w:tcW w:w="3355" w:type="dxa"/>
            <w:tcBorders>
              <w:top w:val="single" w:sz="4" w:space="0" w:color="auto"/>
              <w:left w:val="single" w:sz="4" w:space="0" w:color="auto"/>
              <w:bottom w:val="single" w:sz="4" w:space="0" w:color="auto"/>
              <w:right w:val="single" w:sz="4" w:space="0" w:color="auto"/>
            </w:tcBorders>
            <w:shd w:val="clear" w:color="auto" w:fill="FFFFFF" w:themeFill="background1"/>
          </w:tcPr>
          <w:p w14:paraId="4188667E" w14:textId="77777777" w:rsidR="006F0023" w:rsidRPr="00EC3898" w:rsidRDefault="006F0023" w:rsidP="00932B39">
            <w:pPr>
              <w:numPr>
                <w:ilvl w:val="0"/>
                <w:numId w:val="7"/>
              </w:numPr>
              <w:tabs>
                <w:tab w:val="clear" w:pos="720"/>
                <w:tab w:val="num" w:pos="278"/>
              </w:tabs>
              <w:spacing w:line="240" w:lineRule="auto"/>
              <w:ind w:left="278" w:hanging="240"/>
              <w:contextualSpacing w:val="0"/>
              <w:rPr>
                <w:rFonts w:asciiTheme="minorHAnsi" w:hAnsiTheme="minorHAnsi" w:cs="Arial"/>
                <w:szCs w:val="24"/>
              </w:rPr>
            </w:pPr>
            <w:r w:rsidRPr="00EC3898">
              <w:rPr>
                <w:rFonts w:asciiTheme="minorHAnsi" w:hAnsiTheme="minorHAnsi" w:cs="Arial"/>
                <w:szCs w:val="24"/>
              </w:rPr>
              <w:t>Inform all carers of arrangements for making complaints or representations, concerning any area of SBC’s services.</w:t>
            </w:r>
          </w:p>
        </w:tc>
        <w:tc>
          <w:tcPr>
            <w:tcW w:w="5967" w:type="dxa"/>
            <w:tcBorders>
              <w:top w:val="single" w:sz="4" w:space="0" w:color="auto"/>
              <w:left w:val="single" w:sz="4" w:space="0" w:color="auto"/>
              <w:bottom w:val="single" w:sz="4" w:space="0" w:color="auto"/>
              <w:right w:val="single" w:sz="4" w:space="0" w:color="auto"/>
            </w:tcBorders>
            <w:shd w:val="clear" w:color="auto" w:fill="FFFFFF" w:themeFill="background1"/>
          </w:tcPr>
          <w:p w14:paraId="28D0D1B5" w14:textId="77777777" w:rsidR="006F0023" w:rsidRPr="00EC3898" w:rsidRDefault="006F0023" w:rsidP="00932B39">
            <w:pPr>
              <w:numPr>
                <w:ilvl w:val="0"/>
                <w:numId w:val="7"/>
              </w:numPr>
              <w:tabs>
                <w:tab w:val="clear" w:pos="720"/>
                <w:tab w:val="num" w:pos="315"/>
              </w:tabs>
              <w:spacing w:line="240" w:lineRule="auto"/>
              <w:ind w:left="278" w:hanging="240"/>
              <w:contextualSpacing w:val="0"/>
              <w:rPr>
                <w:rFonts w:asciiTheme="minorHAnsi" w:hAnsiTheme="minorHAnsi" w:cs="Arial"/>
                <w:szCs w:val="24"/>
              </w:rPr>
            </w:pPr>
            <w:r w:rsidRPr="00EC3898">
              <w:rPr>
                <w:rFonts w:asciiTheme="minorHAnsi" w:hAnsiTheme="minorHAnsi" w:cs="Arial"/>
                <w:szCs w:val="24"/>
              </w:rPr>
              <w:t xml:space="preserve">Ensure that children placed with them are made aware and have access to SBC’s children’s complaints procedures. </w:t>
            </w:r>
          </w:p>
        </w:tc>
      </w:tr>
    </w:tbl>
    <w:p w14:paraId="09736E57" w14:textId="77777777" w:rsidR="006F0023" w:rsidRPr="00EC3898" w:rsidRDefault="006F0023" w:rsidP="00932B39">
      <w:pPr>
        <w:spacing w:line="240" w:lineRule="auto"/>
        <w:rPr>
          <w:rFonts w:asciiTheme="minorHAnsi" w:hAnsiTheme="minorHAnsi" w:cs="Arial"/>
          <w:b/>
          <w:szCs w:val="20"/>
        </w:rPr>
      </w:pPr>
    </w:p>
    <w:p w14:paraId="2C5CA9A4" w14:textId="77777777" w:rsidR="006F0023" w:rsidRPr="00EC3898" w:rsidRDefault="006F0023" w:rsidP="00932B39">
      <w:pPr>
        <w:spacing w:line="240" w:lineRule="auto"/>
        <w:rPr>
          <w:rFonts w:asciiTheme="minorHAnsi" w:hAnsiTheme="minorHAnsi" w:cs="Arial"/>
          <w:b/>
          <w:szCs w:val="20"/>
        </w:rPr>
      </w:pPr>
      <w:r w:rsidRPr="00EC3898">
        <w:rPr>
          <w:rFonts w:asciiTheme="minorHAnsi" w:hAnsiTheme="minorHAnsi" w:cs="Arial"/>
          <w:b/>
          <w:szCs w:val="20"/>
        </w:rPr>
        <w:t>Recording and Communications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5953"/>
      </w:tblGrid>
      <w:tr w:rsidR="006F0023" w:rsidRPr="00EC3898" w14:paraId="16A4A98A" w14:textId="77777777" w:rsidTr="00FF19A7">
        <w:trPr>
          <w:trHeight w:val="492"/>
        </w:trPr>
        <w:tc>
          <w:tcPr>
            <w:tcW w:w="3369" w:type="dxa"/>
            <w:tcBorders>
              <w:top w:val="single" w:sz="4" w:space="0" w:color="auto"/>
              <w:left w:val="single" w:sz="4" w:space="0" w:color="auto"/>
              <w:bottom w:val="single" w:sz="4" w:space="0" w:color="auto"/>
              <w:right w:val="single" w:sz="4" w:space="0" w:color="auto"/>
            </w:tcBorders>
            <w:shd w:val="clear" w:color="auto" w:fill="D9D9D9"/>
            <w:vAlign w:val="center"/>
          </w:tcPr>
          <w:p w14:paraId="79E4CE98" w14:textId="77777777" w:rsidR="006F0023" w:rsidRPr="00EC3898" w:rsidRDefault="006F0023" w:rsidP="00932B39">
            <w:pPr>
              <w:spacing w:line="240" w:lineRule="auto"/>
              <w:rPr>
                <w:rFonts w:asciiTheme="minorHAnsi" w:hAnsiTheme="minorHAnsi"/>
                <w:b/>
              </w:rPr>
            </w:pPr>
            <w:r w:rsidRPr="00EC3898">
              <w:rPr>
                <w:rFonts w:asciiTheme="minorHAnsi" w:hAnsiTheme="minorHAnsi"/>
                <w:b/>
              </w:rPr>
              <w:t xml:space="preserve">SBC Fostering service agrees to </w:t>
            </w: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D68B23" w14:textId="77777777" w:rsidR="006F0023" w:rsidRPr="00EC3898" w:rsidRDefault="006F0023" w:rsidP="00932B39">
            <w:pPr>
              <w:spacing w:line="240" w:lineRule="auto"/>
              <w:rPr>
                <w:rFonts w:asciiTheme="minorHAnsi" w:hAnsiTheme="minorHAnsi" w:cs="Arial"/>
                <w:b/>
                <w:szCs w:val="20"/>
              </w:rPr>
            </w:pPr>
            <w:r w:rsidRPr="00EC3898">
              <w:rPr>
                <w:rFonts w:asciiTheme="minorHAnsi" w:hAnsiTheme="minorHAnsi" w:cs="Arial"/>
                <w:b/>
                <w:szCs w:val="20"/>
              </w:rPr>
              <w:t xml:space="preserve">The carer(s) agree to </w:t>
            </w:r>
          </w:p>
        </w:tc>
      </w:tr>
      <w:tr w:rsidR="006F0023" w:rsidRPr="00EC3898" w14:paraId="63E78B99" w14:textId="77777777" w:rsidTr="00FF19A7">
        <w:trPr>
          <w:trHeight w:val="492"/>
          <w:tblHeader/>
        </w:trPr>
        <w:tc>
          <w:tcPr>
            <w:tcW w:w="3369" w:type="dxa"/>
            <w:tcBorders>
              <w:top w:val="single" w:sz="4" w:space="0" w:color="auto"/>
              <w:left w:val="single" w:sz="4" w:space="0" w:color="auto"/>
              <w:bottom w:val="single" w:sz="4" w:space="0" w:color="auto"/>
              <w:right w:val="single" w:sz="4" w:space="0" w:color="auto"/>
            </w:tcBorders>
            <w:shd w:val="clear" w:color="auto" w:fill="FFFFFF" w:themeFill="background1"/>
          </w:tcPr>
          <w:p w14:paraId="4608D538" w14:textId="77777777" w:rsidR="006F0023" w:rsidRPr="00EC3898" w:rsidRDefault="006F0023" w:rsidP="00932B39">
            <w:pPr>
              <w:numPr>
                <w:ilvl w:val="0"/>
                <w:numId w:val="7"/>
              </w:numPr>
              <w:tabs>
                <w:tab w:val="clear" w:pos="720"/>
                <w:tab w:val="num" w:pos="278"/>
              </w:tabs>
              <w:spacing w:line="240" w:lineRule="auto"/>
              <w:ind w:left="278" w:hanging="240"/>
              <w:contextualSpacing w:val="0"/>
              <w:rPr>
                <w:rFonts w:asciiTheme="minorHAnsi" w:hAnsiTheme="minorHAnsi" w:cs="Arial"/>
                <w:szCs w:val="24"/>
              </w:rPr>
            </w:pPr>
            <w:r w:rsidRPr="00EC3898">
              <w:rPr>
                <w:rFonts w:asciiTheme="minorHAnsi" w:hAnsiTheme="minorHAnsi" w:cs="Arial"/>
                <w:szCs w:val="24"/>
              </w:rPr>
              <w:t>Provide training around recording</w:t>
            </w:r>
          </w:p>
          <w:p w14:paraId="5BE8A720" w14:textId="77777777" w:rsidR="006F0023" w:rsidRPr="00EC3898" w:rsidRDefault="006F0023" w:rsidP="00932B39">
            <w:pPr>
              <w:numPr>
                <w:ilvl w:val="0"/>
                <w:numId w:val="7"/>
              </w:numPr>
              <w:tabs>
                <w:tab w:val="clear" w:pos="720"/>
                <w:tab w:val="num" w:pos="278"/>
              </w:tabs>
              <w:spacing w:line="240" w:lineRule="auto"/>
              <w:ind w:left="278" w:hanging="240"/>
              <w:contextualSpacing w:val="0"/>
              <w:rPr>
                <w:rFonts w:asciiTheme="minorHAnsi" w:hAnsiTheme="minorHAnsi" w:cs="Arial"/>
                <w:szCs w:val="24"/>
              </w:rPr>
            </w:pPr>
            <w:r w:rsidRPr="00EC3898">
              <w:rPr>
                <w:rFonts w:asciiTheme="minorHAnsi" w:hAnsiTheme="minorHAnsi" w:cs="Arial"/>
                <w:szCs w:val="24"/>
              </w:rPr>
              <w:t>Ensure foster carers are provided with good information regarding the child and their needs</w:t>
            </w:r>
          </w:p>
          <w:p w14:paraId="0760520B" w14:textId="77777777" w:rsidR="006F0023" w:rsidRPr="00EC3898" w:rsidRDefault="006F0023" w:rsidP="00932B39">
            <w:pPr>
              <w:numPr>
                <w:ilvl w:val="0"/>
                <w:numId w:val="7"/>
              </w:numPr>
              <w:tabs>
                <w:tab w:val="clear" w:pos="720"/>
                <w:tab w:val="num" w:pos="278"/>
              </w:tabs>
              <w:spacing w:line="240" w:lineRule="auto"/>
              <w:ind w:left="278" w:hanging="240"/>
              <w:contextualSpacing w:val="0"/>
              <w:rPr>
                <w:rFonts w:asciiTheme="minorHAnsi" w:hAnsiTheme="minorHAnsi" w:cs="Arial"/>
                <w:szCs w:val="24"/>
              </w:rPr>
            </w:pPr>
            <w:r w:rsidRPr="00EC3898">
              <w:rPr>
                <w:rFonts w:asciiTheme="minorHAnsi" w:hAnsiTheme="minorHAnsi" w:cs="Arial"/>
                <w:szCs w:val="24"/>
              </w:rPr>
              <w:lastRenderedPageBreak/>
              <w:t>Ensure a Placement Planning Meeting within five working days of the child being placed.</w:t>
            </w:r>
          </w:p>
        </w:tc>
        <w:tc>
          <w:tcPr>
            <w:tcW w:w="5953" w:type="dxa"/>
            <w:tcBorders>
              <w:top w:val="single" w:sz="4" w:space="0" w:color="auto"/>
              <w:left w:val="single" w:sz="4" w:space="0" w:color="auto"/>
              <w:bottom w:val="single" w:sz="4" w:space="0" w:color="auto"/>
              <w:right w:val="single" w:sz="4" w:space="0" w:color="auto"/>
            </w:tcBorders>
            <w:shd w:val="clear" w:color="auto" w:fill="FFFFFF" w:themeFill="background1"/>
          </w:tcPr>
          <w:p w14:paraId="15381430" w14:textId="77777777" w:rsidR="006F0023" w:rsidRPr="00EC3898" w:rsidRDefault="006F0023" w:rsidP="00932B39">
            <w:pPr>
              <w:numPr>
                <w:ilvl w:val="0"/>
                <w:numId w:val="7"/>
              </w:numPr>
              <w:tabs>
                <w:tab w:val="clear" w:pos="720"/>
                <w:tab w:val="num" w:pos="315"/>
              </w:tabs>
              <w:spacing w:line="240" w:lineRule="auto"/>
              <w:ind w:left="278" w:hanging="240"/>
              <w:contextualSpacing w:val="0"/>
              <w:rPr>
                <w:rFonts w:asciiTheme="minorHAnsi" w:hAnsiTheme="minorHAnsi" w:cs="Arial"/>
                <w:szCs w:val="24"/>
              </w:rPr>
            </w:pPr>
            <w:r w:rsidRPr="00EC3898">
              <w:rPr>
                <w:rFonts w:asciiTheme="minorHAnsi" w:hAnsiTheme="minorHAnsi" w:cs="Arial"/>
                <w:szCs w:val="24"/>
              </w:rPr>
              <w:lastRenderedPageBreak/>
              <w:t>Provide access to a computer, with internet access for their and their foster children’s use.</w:t>
            </w:r>
          </w:p>
          <w:p w14:paraId="236B4503" w14:textId="77777777" w:rsidR="006F0023" w:rsidRPr="00EC3898" w:rsidRDefault="006F0023" w:rsidP="00932B39">
            <w:pPr>
              <w:numPr>
                <w:ilvl w:val="0"/>
                <w:numId w:val="7"/>
              </w:numPr>
              <w:tabs>
                <w:tab w:val="clear" w:pos="720"/>
                <w:tab w:val="num" w:pos="315"/>
              </w:tabs>
              <w:spacing w:line="240" w:lineRule="auto"/>
              <w:ind w:left="278" w:hanging="240"/>
              <w:contextualSpacing w:val="0"/>
              <w:rPr>
                <w:rFonts w:asciiTheme="minorHAnsi" w:hAnsiTheme="minorHAnsi" w:cs="Arial"/>
                <w:szCs w:val="24"/>
              </w:rPr>
            </w:pPr>
            <w:r w:rsidRPr="00EC3898">
              <w:rPr>
                <w:rFonts w:asciiTheme="minorHAnsi" w:hAnsiTheme="minorHAnsi" w:cs="Arial"/>
                <w:szCs w:val="24"/>
              </w:rPr>
              <w:t>Receive and send information electronically to SBC where possible via Egress or password protected to ensure confidentiality.</w:t>
            </w:r>
          </w:p>
          <w:p w14:paraId="65435A2E" w14:textId="77777777" w:rsidR="006F0023" w:rsidRPr="00EC3898" w:rsidRDefault="006F0023" w:rsidP="00932B39">
            <w:pPr>
              <w:numPr>
                <w:ilvl w:val="0"/>
                <w:numId w:val="7"/>
              </w:numPr>
              <w:tabs>
                <w:tab w:val="clear" w:pos="720"/>
                <w:tab w:val="num" w:pos="315"/>
              </w:tabs>
              <w:spacing w:line="240" w:lineRule="auto"/>
              <w:ind w:left="278" w:hanging="240"/>
              <w:contextualSpacing w:val="0"/>
              <w:rPr>
                <w:rFonts w:asciiTheme="minorHAnsi" w:hAnsiTheme="minorHAnsi" w:cs="Arial"/>
                <w:szCs w:val="24"/>
              </w:rPr>
            </w:pPr>
            <w:r w:rsidRPr="00EC3898">
              <w:rPr>
                <w:rFonts w:asciiTheme="minorHAnsi" w:hAnsiTheme="minorHAnsi" w:cs="Arial"/>
                <w:szCs w:val="24"/>
              </w:rPr>
              <w:t>Complete and maintain up to date recording as required.</w:t>
            </w:r>
          </w:p>
        </w:tc>
      </w:tr>
    </w:tbl>
    <w:p w14:paraId="44E35435" w14:textId="77777777" w:rsidR="00FF19A7" w:rsidRDefault="00FF19A7" w:rsidP="00932B39">
      <w:pPr>
        <w:spacing w:line="240" w:lineRule="auto"/>
        <w:rPr>
          <w:rFonts w:asciiTheme="minorHAnsi" w:hAnsiTheme="minorHAnsi" w:cs="Arial"/>
          <w:b/>
          <w:szCs w:val="20"/>
        </w:rPr>
      </w:pPr>
    </w:p>
    <w:p w14:paraId="6022571C" w14:textId="77777777" w:rsidR="00A22034" w:rsidRPr="00EC3898" w:rsidRDefault="00A22034" w:rsidP="00932B39">
      <w:pPr>
        <w:spacing w:line="240" w:lineRule="auto"/>
        <w:rPr>
          <w:rFonts w:asciiTheme="minorHAnsi" w:hAnsiTheme="minorHAnsi" w:cs="Arial"/>
          <w:b/>
          <w:szCs w:val="20"/>
        </w:rPr>
      </w:pPr>
      <w:r w:rsidRPr="00EC3898">
        <w:rPr>
          <w:rFonts w:asciiTheme="minorHAnsi" w:hAnsiTheme="minorHAnsi" w:cs="Arial"/>
          <w:b/>
          <w:szCs w:val="20"/>
        </w:rPr>
        <w:t xml:space="preserve">Working in partnership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5953"/>
      </w:tblGrid>
      <w:tr w:rsidR="00A22034" w:rsidRPr="00EC3898" w14:paraId="36510CC4" w14:textId="77777777" w:rsidTr="00FF19A7">
        <w:trPr>
          <w:trHeight w:val="492"/>
        </w:trPr>
        <w:tc>
          <w:tcPr>
            <w:tcW w:w="3369" w:type="dxa"/>
            <w:tcBorders>
              <w:top w:val="single" w:sz="4" w:space="0" w:color="auto"/>
              <w:left w:val="single" w:sz="4" w:space="0" w:color="auto"/>
              <w:bottom w:val="single" w:sz="4" w:space="0" w:color="auto"/>
              <w:right w:val="single" w:sz="4" w:space="0" w:color="auto"/>
            </w:tcBorders>
            <w:shd w:val="clear" w:color="auto" w:fill="D9D9D9"/>
            <w:vAlign w:val="center"/>
          </w:tcPr>
          <w:p w14:paraId="2074AF8E" w14:textId="77777777" w:rsidR="00A22034" w:rsidRPr="00EC3898" w:rsidRDefault="00A22034" w:rsidP="00932B39">
            <w:pPr>
              <w:spacing w:line="240" w:lineRule="auto"/>
              <w:rPr>
                <w:rFonts w:asciiTheme="minorHAnsi" w:hAnsiTheme="minorHAnsi"/>
                <w:b/>
              </w:rPr>
            </w:pPr>
            <w:r w:rsidRPr="00EC3898">
              <w:rPr>
                <w:rFonts w:asciiTheme="minorHAnsi" w:hAnsiTheme="minorHAnsi"/>
                <w:b/>
              </w:rPr>
              <w:t xml:space="preserve">SBC Fostering service agrees to </w:t>
            </w: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7FA105" w14:textId="77777777" w:rsidR="00A22034" w:rsidRPr="00EC3898" w:rsidRDefault="00A22034" w:rsidP="00932B39">
            <w:pPr>
              <w:spacing w:line="240" w:lineRule="auto"/>
              <w:rPr>
                <w:rFonts w:asciiTheme="minorHAnsi" w:hAnsiTheme="minorHAnsi" w:cs="Arial"/>
                <w:b/>
                <w:szCs w:val="20"/>
              </w:rPr>
            </w:pPr>
            <w:r w:rsidRPr="00EC3898">
              <w:rPr>
                <w:rFonts w:asciiTheme="minorHAnsi" w:hAnsiTheme="minorHAnsi" w:cs="Arial"/>
                <w:b/>
                <w:szCs w:val="20"/>
              </w:rPr>
              <w:t xml:space="preserve">The carer(s) agree to </w:t>
            </w:r>
          </w:p>
        </w:tc>
      </w:tr>
      <w:tr w:rsidR="00A22034" w:rsidRPr="00EC3898" w14:paraId="24C0A933" w14:textId="77777777" w:rsidTr="00FF19A7">
        <w:trPr>
          <w:trHeight w:val="492"/>
          <w:tblHeader/>
        </w:trPr>
        <w:tc>
          <w:tcPr>
            <w:tcW w:w="3369" w:type="dxa"/>
            <w:tcBorders>
              <w:top w:val="single" w:sz="4" w:space="0" w:color="auto"/>
              <w:left w:val="single" w:sz="4" w:space="0" w:color="auto"/>
              <w:bottom w:val="single" w:sz="4" w:space="0" w:color="auto"/>
              <w:right w:val="single" w:sz="4" w:space="0" w:color="auto"/>
            </w:tcBorders>
            <w:shd w:val="clear" w:color="auto" w:fill="FFFFFF" w:themeFill="background1"/>
          </w:tcPr>
          <w:p w14:paraId="5E638DC6" w14:textId="77777777" w:rsidR="00A22034" w:rsidRPr="00EC3898" w:rsidRDefault="00A22034" w:rsidP="00932B39">
            <w:pPr>
              <w:numPr>
                <w:ilvl w:val="0"/>
                <w:numId w:val="7"/>
              </w:numPr>
              <w:tabs>
                <w:tab w:val="clear" w:pos="720"/>
                <w:tab w:val="num" w:pos="278"/>
              </w:tabs>
              <w:spacing w:line="240" w:lineRule="auto"/>
              <w:ind w:left="278" w:hanging="240"/>
              <w:contextualSpacing w:val="0"/>
              <w:rPr>
                <w:rFonts w:asciiTheme="minorHAnsi" w:hAnsiTheme="minorHAnsi" w:cs="Arial"/>
                <w:szCs w:val="24"/>
              </w:rPr>
            </w:pPr>
            <w:r w:rsidRPr="00EC3898">
              <w:rPr>
                <w:rFonts w:asciiTheme="minorHAnsi" w:hAnsiTheme="minorHAnsi" w:cs="Arial"/>
                <w:szCs w:val="24"/>
              </w:rPr>
              <w:t>Work in accordance with its policies, and practice guidance and provide copies to the foster carers.</w:t>
            </w:r>
          </w:p>
          <w:p w14:paraId="2C42C537" w14:textId="77777777" w:rsidR="00A22034" w:rsidRPr="00EC3898" w:rsidRDefault="00A22034" w:rsidP="00932B39">
            <w:pPr>
              <w:numPr>
                <w:ilvl w:val="0"/>
                <w:numId w:val="7"/>
              </w:numPr>
              <w:tabs>
                <w:tab w:val="clear" w:pos="720"/>
                <w:tab w:val="num" w:pos="278"/>
              </w:tabs>
              <w:spacing w:line="240" w:lineRule="auto"/>
              <w:ind w:left="278" w:hanging="240"/>
              <w:contextualSpacing w:val="0"/>
              <w:rPr>
                <w:rFonts w:asciiTheme="minorHAnsi" w:hAnsiTheme="minorHAnsi" w:cs="Arial"/>
                <w:szCs w:val="24"/>
              </w:rPr>
            </w:pPr>
            <w:r w:rsidRPr="00EC3898">
              <w:rPr>
                <w:rFonts w:asciiTheme="minorHAnsi" w:hAnsiTheme="minorHAnsi" w:cs="Arial"/>
                <w:szCs w:val="24"/>
              </w:rPr>
              <w:t>In particular provide the carers with a written policy on acceptable measures of control, restraint and discipline</w:t>
            </w:r>
          </w:p>
          <w:p w14:paraId="1894921E" w14:textId="77777777" w:rsidR="00A22034" w:rsidRPr="00EC3898" w:rsidRDefault="00A22034" w:rsidP="00932B39">
            <w:pPr>
              <w:numPr>
                <w:ilvl w:val="0"/>
                <w:numId w:val="7"/>
              </w:numPr>
              <w:tabs>
                <w:tab w:val="clear" w:pos="720"/>
                <w:tab w:val="num" w:pos="278"/>
              </w:tabs>
              <w:spacing w:line="240" w:lineRule="auto"/>
              <w:ind w:left="278" w:hanging="240"/>
              <w:contextualSpacing w:val="0"/>
              <w:rPr>
                <w:rFonts w:asciiTheme="minorHAnsi" w:hAnsiTheme="minorHAnsi" w:cs="Arial"/>
                <w:szCs w:val="24"/>
              </w:rPr>
            </w:pPr>
            <w:r w:rsidRPr="00EC3898">
              <w:rPr>
                <w:rFonts w:asciiTheme="minorHAnsi" w:hAnsiTheme="minorHAnsi" w:cs="Arial"/>
                <w:szCs w:val="24"/>
              </w:rPr>
              <w:t>Provide the carers with a written procedure to be followed if a child is missing from the foster home without permission.</w:t>
            </w:r>
          </w:p>
        </w:tc>
        <w:tc>
          <w:tcPr>
            <w:tcW w:w="5953" w:type="dxa"/>
            <w:tcBorders>
              <w:top w:val="single" w:sz="4" w:space="0" w:color="auto"/>
              <w:left w:val="single" w:sz="4" w:space="0" w:color="auto"/>
              <w:bottom w:val="single" w:sz="4" w:space="0" w:color="auto"/>
              <w:right w:val="single" w:sz="4" w:space="0" w:color="auto"/>
            </w:tcBorders>
            <w:shd w:val="clear" w:color="auto" w:fill="FFFFFF" w:themeFill="background1"/>
          </w:tcPr>
          <w:p w14:paraId="16B65926" w14:textId="77777777" w:rsidR="00A22034" w:rsidRPr="00EC3898" w:rsidRDefault="00A22034" w:rsidP="00932B39">
            <w:pPr>
              <w:numPr>
                <w:ilvl w:val="0"/>
                <w:numId w:val="7"/>
              </w:numPr>
              <w:tabs>
                <w:tab w:val="clear" w:pos="720"/>
                <w:tab w:val="num" w:pos="315"/>
              </w:tabs>
              <w:spacing w:line="240" w:lineRule="auto"/>
              <w:ind w:left="278" w:hanging="240"/>
              <w:contextualSpacing w:val="0"/>
              <w:rPr>
                <w:rFonts w:asciiTheme="minorHAnsi" w:hAnsiTheme="minorHAnsi" w:cs="Arial"/>
                <w:szCs w:val="24"/>
              </w:rPr>
            </w:pPr>
            <w:r w:rsidRPr="00EC3898">
              <w:rPr>
                <w:rFonts w:asciiTheme="minorHAnsi" w:hAnsiTheme="minorHAnsi" w:cs="Arial"/>
                <w:szCs w:val="24"/>
              </w:rPr>
              <w:t>Work in accordance with SBC’s fostering policies and practice guidance.</w:t>
            </w:r>
          </w:p>
          <w:p w14:paraId="6C86CEE2" w14:textId="77777777" w:rsidR="00A22034" w:rsidRPr="00EC3898" w:rsidRDefault="00A22034" w:rsidP="00932B39">
            <w:pPr>
              <w:numPr>
                <w:ilvl w:val="0"/>
                <w:numId w:val="7"/>
              </w:numPr>
              <w:tabs>
                <w:tab w:val="clear" w:pos="720"/>
                <w:tab w:val="num" w:pos="315"/>
              </w:tabs>
              <w:spacing w:line="240" w:lineRule="auto"/>
              <w:ind w:left="278" w:hanging="240"/>
              <w:contextualSpacing w:val="0"/>
              <w:rPr>
                <w:rFonts w:asciiTheme="minorHAnsi" w:hAnsiTheme="minorHAnsi" w:cs="Arial"/>
                <w:szCs w:val="24"/>
              </w:rPr>
            </w:pPr>
            <w:r w:rsidRPr="00EC3898">
              <w:rPr>
                <w:rFonts w:asciiTheme="minorHAnsi" w:hAnsiTheme="minorHAnsi" w:cs="Arial"/>
                <w:szCs w:val="24"/>
              </w:rPr>
              <w:t xml:space="preserve">Inform your Supervising Social Worker or Team Manager Fostering Support  without delay verbally and in writing as soon as possible thereafter of: </w:t>
            </w:r>
          </w:p>
          <w:p w14:paraId="0ABBAA44" w14:textId="77777777" w:rsidR="00A22034" w:rsidRPr="00EC3898" w:rsidRDefault="00A22034" w:rsidP="00932B39">
            <w:pPr>
              <w:numPr>
                <w:ilvl w:val="0"/>
                <w:numId w:val="9"/>
              </w:numPr>
              <w:spacing w:line="240" w:lineRule="auto"/>
              <w:contextualSpacing w:val="0"/>
              <w:rPr>
                <w:rFonts w:asciiTheme="minorHAnsi" w:hAnsiTheme="minorHAnsi" w:cs="Arial"/>
                <w:szCs w:val="24"/>
              </w:rPr>
            </w:pPr>
            <w:r w:rsidRPr="00EC3898">
              <w:rPr>
                <w:rFonts w:asciiTheme="minorHAnsi" w:hAnsiTheme="minorHAnsi" w:cs="Arial"/>
                <w:szCs w:val="24"/>
              </w:rPr>
              <w:t xml:space="preserve">any intended change of address </w:t>
            </w:r>
          </w:p>
          <w:p w14:paraId="5C7FB769" w14:textId="77777777" w:rsidR="00A22034" w:rsidRPr="00EC3898" w:rsidRDefault="00A22034" w:rsidP="00932B39">
            <w:pPr>
              <w:numPr>
                <w:ilvl w:val="0"/>
                <w:numId w:val="9"/>
              </w:numPr>
              <w:spacing w:line="240" w:lineRule="auto"/>
              <w:contextualSpacing w:val="0"/>
              <w:rPr>
                <w:rFonts w:asciiTheme="minorHAnsi" w:hAnsiTheme="minorHAnsi" w:cs="Arial"/>
                <w:szCs w:val="24"/>
              </w:rPr>
            </w:pPr>
            <w:r w:rsidRPr="00EC3898">
              <w:rPr>
                <w:rFonts w:asciiTheme="minorHAnsi" w:hAnsiTheme="minorHAnsi" w:cs="Arial"/>
                <w:szCs w:val="24"/>
              </w:rPr>
              <w:t>Any change in the composition of the household.</w:t>
            </w:r>
          </w:p>
          <w:p w14:paraId="2AAC26A4" w14:textId="77777777" w:rsidR="00A22034" w:rsidRPr="00EC3898" w:rsidRDefault="00A22034" w:rsidP="00932B39">
            <w:pPr>
              <w:numPr>
                <w:ilvl w:val="0"/>
                <w:numId w:val="9"/>
              </w:numPr>
              <w:spacing w:line="240" w:lineRule="auto"/>
              <w:contextualSpacing w:val="0"/>
              <w:rPr>
                <w:rFonts w:asciiTheme="minorHAnsi" w:hAnsiTheme="minorHAnsi" w:cs="Arial"/>
                <w:szCs w:val="24"/>
              </w:rPr>
            </w:pPr>
            <w:r w:rsidRPr="00EC3898">
              <w:rPr>
                <w:rFonts w:asciiTheme="minorHAnsi" w:hAnsiTheme="minorHAnsi" w:cs="Arial"/>
                <w:szCs w:val="24"/>
              </w:rPr>
              <w:t>Any other change in the foster carer’s personal circumstances and any other event affecting their capacity to care for any child placed or the suitability of the household.</w:t>
            </w:r>
          </w:p>
          <w:p w14:paraId="29531FD8" w14:textId="77777777" w:rsidR="00A22034" w:rsidRPr="00EC3898" w:rsidRDefault="00A22034" w:rsidP="00932B39">
            <w:pPr>
              <w:numPr>
                <w:ilvl w:val="0"/>
                <w:numId w:val="9"/>
              </w:numPr>
              <w:spacing w:line="240" w:lineRule="auto"/>
              <w:contextualSpacing w:val="0"/>
              <w:rPr>
                <w:rFonts w:asciiTheme="minorHAnsi" w:hAnsiTheme="minorHAnsi" w:cs="Arial"/>
                <w:szCs w:val="24"/>
              </w:rPr>
            </w:pPr>
            <w:r w:rsidRPr="00EC3898">
              <w:rPr>
                <w:rFonts w:asciiTheme="minorHAnsi" w:hAnsiTheme="minorHAnsi" w:cs="Arial"/>
                <w:szCs w:val="24"/>
              </w:rPr>
              <w:t>significant changes to the foster carer’s health</w:t>
            </w:r>
          </w:p>
          <w:p w14:paraId="74F97922" w14:textId="77777777" w:rsidR="00A22034" w:rsidRPr="00EC3898" w:rsidRDefault="00A22034" w:rsidP="00932B39">
            <w:pPr>
              <w:numPr>
                <w:ilvl w:val="0"/>
                <w:numId w:val="9"/>
              </w:numPr>
              <w:spacing w:line="240" w:lineRule="auto"/>
              <w:contextualSpacing w:val="0"/>
              <w:rPr>
                <w:rFonts w:asciiTheme="minorHAnsi" w:hAnsiTheme="minorHAnsi" w:cs="Arial"/>
                <w:szCs w:val="24"/>
              </w:rPr>
            </w:pPr>
            <w:r w:rsidRPr="00EC3898">
              <w:rPr>
                <w:rFonts w:asciiTheme="minorHAnsi" w:hAnsiTheme="minorHAnsi" w:cs="Arial"/>
                <w:szCs w:val="24"/>
              </w:rPr>
              <w:t>any involvement with the police by anyone in the household and declare any charges or cautions made against any member of the fostering household immediately to  your social worker or the Fostering Duty Desk worker</w:t>
            </w:r>
          </w:p>
          <w:p w14:paraId="21A8FB20" w14:textId="77777777" w:rsidR="00A22034" w:rsidRPr="00EC3898" w:rsidRDefault="00A22034" w:rsidP="00932B39">
            <w:pPr>
              <w:numPr>
                <w:ilvl w:val="0"/>
                <w:numId w:val="9"/>
              </w:numPr>
              <w:spacing w:line="240" w:lineRule="auto"/>
              <w:contextualSpacing w:val="0"/>
              <w:rPr>
                <w:rFonts w:asciiTheme="minorHAnsi" w:hAnsiTheme="minorHAnsi" w:cs="Arial"/>
                <w:szCs w:val="24"/>
              </w:rPr>
            </w:pPr>
            <w:r w:rsidRPr="00EC3898">
              <w:rPr>
                <w:rFonts w:asciiTheme="minorHAnsi" w:hAnsiTheme="minorHAnsi" w:cs="Arial"/>
                <w:szCs w:val="24"/>
              </w:rPr>
              <w:t>any adult who stays in the foster carer’s home overnight preferably in advance</w:t>
            </w:r>
          </w:p>
          <w:p w14:paraId="6AB6B225" w14:textId="77777777" w:rsidR="00A22034" w:rsidRPr="00EC3898" w:rsidRDefault="00A22034" w:rsidP="00932B39">
            <w:pPr>
              <w:numPr>
                <w:ilvl w:val="0"/>
                <w:numId w:val="9"/>
              </w:numPr>
              <w:spacing w:line="240" w:lineRule="auto"/>
              <w:contextualSpacing w:val="0"/>
              <w:rPr>
                <w:rFonts w:asciiTheme="minorHAnsi" w:hAnsiTheme="minorHAnsi" w:cs="Arial"/>
                <w:szCs w:val="24"/>
              </w:rPr>
            </w:pPr>
            <w:r w:rsidRPr="00EC3898">
              <w:rPr>
                <w:rFonts w:asciiTheme="minorHAnsi" w:hAnsiTheme="minorHAnsi" w:cs="Arial"/>
                <w:szCs w:val="24"/>
              </w:rPr>
              <w:t>anyone else in the circle of foster carer’s friends and family who have regular and significant contact with children in placement</w:t>
            </w:r>
          </w:p>
          <w:p w14:paraId="7DDD2621" w14:textId="77777777" w:rsidR="00A22034" w:rsidRPr="00EC3898" w:rsidRDefault="00A22034" w:rsidP="00932B39">
            <w:pPr>
              <w:numPr>
                <w:ilvl w:val="0"/>
                <w:numId w:val="9"/>
              </w:numPr>
              <w:spacing w:line="240" w:lineRule="auto"/>
              <w:contextualSpacing w:val="0"/>
              <w:rPr>
                <w:rFonts w:asciiTheme="minorHAnsi" w:hAnsiTheme="minorHAnsi" w:cs="Arial"/>
                <w:szCs w:val="24"/>
              </w:rPr>
            </w:pPr>
            <w:r w:rsidRPr="00EC3898">
              <w:rPr>
                <w:rFonts w:asciiTheme="minorHAnsi" w:hAnsiTheme="minorHAnsi" w:cs="Arial"/>
                <w:szCs w:val="24"/>
              </w:rPr>
              <w:t xml:space="preserve">any request or application to adopt children, or for registration as an early years provider or later years provider under Part3 of the Childcare Act 2006.  </w:t>
            </w:r>
          </w:p>
          <w:p w14:paraId="280CC763" w14:textId="77777777" w:rsidR="00A22034" w:rsidRPr="00EC3898" w:rsidRDefault="00A22034" w:rsidP="00932B39">
            <w:pPr>
              <w:numPr>
                <w:ilvl w:val="1"/>
                <w:numId w:val="9"/>
              </w:numPr>
              <w:tabs>
                <w:tab w:val="clear" w:pos="1440"/>
                <w:tab w:val="num" w:pos="315"/>
              </w:tabs>
              <w:spacing w:line="240" w:lineRule="auto"/>
              <w:ind w:left="315" w:hanging="240"/>
              <w:contextualSpacing w:val="0"/>
              <w:rPr>
                <w:rFonts w:asciiTheme="minorHAnsi" w:hAnsiTheme="minorHAnsi" w:cs="Arial"/>
                <w:szCs w:val="24"/>
              </w:rPr>
            </w:pPr>
            <w:r w:rsidRPr="00EC3898">
              <w:rPr>
                <w:rFonts w:asciiTheme="minorHAnsi" w:hAnsiTheme="minorHAnsi" w:cs="Arial"/>
                <w:szCs w:val="24"/>
              </w:rPr>
              <w:t>To co-operate as reasonably required with the Chief Inspector (Ofsted) and in particular to allow a person authorised by the Chief Inspector to interview the foster carer and visit their home at any reasonable time.</w:t>
            </w:r>
          </w:p>
          <w:p w14:paraId="0D49DD23" w14:textId="77777777" w:rsidR="00A22034" w:rsidRPr="00EC3898" w:rsidRDefault="00A22034" w:rsidP="00932B39">
            <w:pPr>
              <w:numPr>
                <w:ilvl w:val="1"/>
                <w:numId w:val="9"/>
              </w:numPr>
              <w:tabs>
                <w:tab w:val="clear" w:pos="1440"/>
                <w:tab w:val="num" w:pos="315"/>
              </w:tabs>
              <w:spacing w:line="240" w:lineRule="auto"/>
              <w:ind w:left="315" w:hanging="240"/>
              <w:contextualSpacing w:val="0"/>
              <w:rPr>
                <w:rFonts w:asciiTheme="minorHAnsi" w:hAnsiTheme="minorHAnsi" w:cs="Arial"/>
                <w:szCs w:val="24"/>
              </w:rPr>
            </w:pPr>
            <w:r w:rsidRPr="00EC3898">
              <w:rPr>
                <w:rFonts w:asciiTheme="minorHAnsi" w:hAnsiTheme="minorHAnsi" w:cs="Arial"/>
                <w:szCs w:val="24"/>
              </w:rPr>
              <w:t>Notify SBC immediately by telephone, of any illness, accidents or significant occurrence affecting the child placed with them, and complete relevant written notification immediately.</w:t>
            </w:r>
          </w:p>
          <w:p w14:paraId="65B535B8" w14:textId="77777777" w:rsidR="00A22034" w:rsidRPr="00EC3898" w:rsidRDefault="00A22034" w:rsidP="00932B39">
            <w:pPr>
              <w:numPr>
                <w:ilvl w:val="1"/>
                <w:numId w:val="9"/>
              </w:numPr>
              <w:tabs>
                <w:tab w:val="clear" w:pos="1440"/>
                <w:tab w:val="num" w:pos="315"/>
              </w:tabs>
              <w:spacing w:line="240" w:lineRule="auto"/>
              <w:ind w:left="315" w:hanging="240"/>
              <w:contextualSpacing w:val="0"/>
              <w:rPr>
                <w:rFonts w:asciiTheme="minorHAnsi" w:hAnsiTheme="minorHAnsi" w:cs="Arial"/>
                <w:szCs w:val="24"/>
              </w:rPr>
            </w:pPr>
            <w:r w:rsidRPr="00EC3898">
              <w:rPr>
                <w:rFonts w:asciiTheme="minorHAnsi" w:hAnsiTheme="minorHAnsi" w:cs="Arial"/>
                <w:szCs w:val="24"/>
              </w:rPr>
              <w:t xml:space="preserve">Allow any child placed to be removed by a representative of SBC should the authority deem that the placement is no longer suitable. Use their best </w:t>
            </w:r>
            <w:r w:rsidRPr="00EC3898">
              <w:rPr>
                <w:rFonts w:asciiTheme="minorHAnsi" w:hAnsiTheme="minorHAnsi" w:cs="Arial"/>
                <w:szCs w:val="24"/>
              </w:rPr>
              <w:lastRenderedPageBreak/>
              <w:t>endeavours not</w:t>
            </w:r>
            <w:r w:rsidRPr="00EC3898">
              <w:rPr>
                <w:rFonts w:asciiTheme="minorHAnsi" w:hAnsiTheme="minorHAnsi" w:cs="Arial"/>
                <w:b/>
                <w:i/>
                <w:szCs w:val="24"/>
              </w:rPr>
              <w:t xml:space="preserve"> </w:t>
            </w:r>
            <w:r w:rsidRPr="00EC3898">
              <w:rPr>
                <w:rFonts w:asciiTheme="minorHAnsi" w:hAnsiTheme="minorHAnsi" w:cs="Arial"/>
                <w:szCs w:val="24"/>
              </w:rPr>
              <w:t>to allow any person without authority to remove any child from their care.</w:t>
            </w:r>
          </w:p>
          <w:p w14:paraId="73DAC1E9" w14:textId="77777777" w:rsidR="00A22034" w:rsidRPr="00EC3898" w:rsidRDefault="00A22034" w:rsidP="00932B39">
            <w:pPr>
              <w:numPr>
                <w:ilvl w:val="1"/>
                <w:numId w:val="9"/>
              </w:numPr>
              <w:tabs>
                <w:tab w:val="clear" w:pos="1440"/>
                <w:tab w:val="num" w:pos="315"/>
              </w:tabs>
              <w:spacing w:line="240" w:lineRule="auto"/>
              <w:ind w:left="315" w:hanging="240"/>
              <w:contextualSpacing w:val="0"/>
              <w:rPr>
                <w:rFonts w:asciiTheme="minorHAnsi" w:hAnsiTheme="minorHAnsi" w:cs="Arial"/>
                <w:szCs w:val="24"/>
              </w:rPr>
            </w:pPr>
            <w:r w:rsidRPr="00EC3898">
              <w:rPr>
                <w:rFonts w:asciiTheme="minorHAnsi" w:hAnsiTheme="minorHAnsi" w:cs="Arial"/>
                <w:szCs w:val="24"/>
              </w:rPr>
              <w:t>Inform SBC in writing when considering a move to another agency (either local authority or independent) and not to commence any arrangements for assessment by another agency before such notice is given.</w:t>
            </w:r>
          </w:p>
          <w:p w14:paraId="2A4E0154" w14:textId="77777777" w:rsidR="00A22034" w:rsidRPr="00EC3898" w:rsidRDefault="00A22034" w:rsidP="00932B39">
            <w:pPr>
              <w:numPr>
                <w:ilvl w:val="1"/>
                <w:numId w:val="9"/>
              </w:numPr>
              <w:tabs>
                <w:tab w:val="clear" w:pos="1440"/>
                <w:tab w:val="num" w:pos="315"/>
              </w:tabs>
              <w:spacing w:line="240" w:lineRule="auto"/>
              <w:ind w:left="315" w:hanging="240"/>
              <w:contextualSpacing w:val="0"/>
              <w:rPr>
                <w:rFonts w:asciiTheme="minorHAnsi" w:hAnsiTheme="minorHAnsi" w:cs="Arial"/>
                <w:szCs w:val="24"/>
              </w:rPr>
            </w:pPr>
            <w:r w:rsidRPr="00EC3898">
              <w:rPr>
                <w:rFonts w:asciiTheme="minorHAnsi" w:hAnsiTheme="minorHAnsi" w:cs="Arial"/>
                <w:szCs w:val="24"/>
              </w:rPr>
              <w:t xml:space="preserve">The Form F assessment carried out by SBC remaining the property of SBC, and not passing it on to any other agency without the prior agreement of the </w:t>
            </w:r>
            <w:r w:rsidRPr="00EC3898">
              <w:rPr>
                <w:rFonts w:asciiTheme="minorHAnsi" w:hAnsiTheme="minorHAnsi" w:cs="Arial"/>
                <w:bCs/>
                <w:szCs w:val="24"/>
              </w:rPr>
              <w:t>SBC Fostering Service</w:t>
            </w:r>
            <w:r w:rsidRPr="00EC3898">
              <w:rPr>
                <w:rFonts w:asciiTheme="minorHAnsi" w:hAnsiTheme="minorHAnsi" w:cs="Arial"/>
                <w:szCs w:val="24"/>
              </w:rPr>
              <w:t>.</w:t>
            </w:r>
          </w:p>
          <w:p w14:paraId="0D95CCC2" w14:textId="77777777" w:rsidR="00A22034" w:rsidRPr="00EC3898" w:rsidRDefault="00A22034" w:rsidP="00932B39">
            <w:pPr>
              <w:numPr>
                <w:ilvl w:val="1"/>
                <w:numId w:val="9"/>
              </w:numPr>
              <w:tabs>
                <w:tab w:val="clear" w:pos="1440"/>
                <w:tab w:val="num" w:pos="315"/>
              </w:tabs>
              <w:spacing w:line="240" w:lineRule="auto"/>
              <w:ind w:left="315" w:hanging="240"/>
              <w:contextualSpacing w:val="0"/>
              <w:rPr>
                <w:rFonts w:asciiTheme="minorHAnsi" w:hAnsiTheme="minorHAnsi" w:cs="Arial"/>
                <w:szCs w:val="24"/>
              </w:rPr>
            </w:pPr>
            <w:r w:rsidRPr="00EC3898">
              <w:rPr>
                <w:rFonts w:asciiTheme="minorHAnsi" w:hAnsiTheme="minorHAnsi" w:cs="Arial"/>
                <w:szCs w:val="24"/>
              </w:rPr>
              <w:t>Provide a smoke free environment for all children in your care in accordance with SBC fostering smoking policy</w:t>
            </w:r>
          </w:p>
          <w:p w14:paraId="46DCEEC4" w14:textId="77777777" w:rsidR="00A22034" w:rsidRPr="00EC3898" w:rsidRDefault="00A22034" w:rsidP="00932B39">
            <w:pPr>
              <w:numPr>
                <w:ilvl w:val="1"/>
                <w:numId w:val="9"/>
              </w:numPr>
              <w:tabs>
                <w:tab w:val="clear" w:pos="1440"/>
                <w:tab w:val="num" w:pos="315"/>
              </w:tabs>
              <w:spacing w:line="240" w:lineRule="auto"/>
              <w:ind w:left="315" w:hanging="240"/>
              <w:contextualSpacing w:val="0"/>
              <w:rPr>
                <w:rFonts w:asciiTheme="minorHAnsi" w:hAnsiTheme="minorHAnsi" w:cs="Arial"/>
                <w:szCs w:val="24"/>
              </w:rPr>
            </w:pPr>
            <w:r w:rsidRPr="00EC3898">
              <w:rPr>
                <w:rFonts w:asciiTheme="minorHAnsi" w:hAnsiTheme="minorHAnsi" w:cs="Arial"/>
                <w:szCs w:val="24"/>
              </w:rPr>
              <w:t xml:space="preserve">Inform us if any member of the household begins smoking. </w:t>
            </w:r>
          </w:p>
        </w:tc>
      </w:tr>
    </w:tbl>
    <w:p w14:paraId="0E27D4C2" w14:textId="77777777" w:rsidR="00A22034" w:rsidRDefault="00A22034" w:rsidP="00932B39">
      <w:pPr>
        <w:spacing w:line="240" w:lineRule="auto"/>
        <w:rPr>
          <w:rFonts w:asciiTheme="minorHAnsi" w:hAnsiTheme="minorHAnsi" w:cs="Arial"/>
          <w:b/>
          <w:szCs w:val="20"/>
        </w:rPr>
      </w:pPr>
    </w:p>
    <w:p w14:paraId="2919D80A" w14:textId="77777777" w:rsidR="00A02DB6" w:rsidRPr="00EC3898" w:rsidRDefault="00A02DB6" w:rsidP="00A02DB6">
      <w:pPr>
        <w:spacing w:line="240" w:lineRule="auto"/>
        <w:rPr>
          <w:rFonts w:asciiTheme="minorHAnsi" w:hAnsiTheme="minorHAnsi" w:cs="Arial"/>
          <w:b/>
          <w:szCs w:val="20"/>
        </w:rPr>
      </w:pPr>
      <w:r>
        <w:rPr>
          <w:rFonts w:asciiTheme="minorHAnsi" w:hAnsiTheme="minorHAnsi" w:cs="Arial"/>
          <w:b/>
          <w:szCs w:val="20"/>
        </w:rPr>
        <w:t>Standard Care Allowances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3"/>
        <w:gridCol w:w="5939"/>
      </w:tblGrid>
      <w:tr w:rsidR="00A02DB6" w:rsidRPr="00EC3898" w14:paraId="199BB37D" w14:textId="77777777" w:rsidTr="00FF19A7">
        <w:trPr>
          <w:trHeight w:val="492"/>
        </w:trPr>
        <w:tc>
          <w:tcPr>
            <w:tcW w:w="3383" w:type="dxa"/>
            <w:tcBorders>
              <w:top w:val="single" w:sz="4" w:space="0" w:color="auto"/>
              <w:left w:val="single" w:sz="4" w:space="0" w:color="auto"/>
              <w:bottom w:val="single" w:sz="4" w:space="0" w:color="auto"/>
              <w:right w:val="single" w:sz="4" w:space="0" w:color="auto"/>
            </w:tcBorders>
            <w:shd w:val="clear" w:color="auto" w:fill="D9D9D9"/>
            <w:vAlign w:val="center"/>
          </w:tcPr>
          <w:p w14:paraId="5F81CEFF" w14:textId="77777777" w:rsidR="00A02DB6" w:rsidRPr="00EC3898" w:rsidRDefault="00A02DB6" w:rsidP="00CB4A87">
            <w:pPr>
              <w:spacing w:line="240" w:lineRule="auto"/>
              <w:rPr>
                <w:rFonts w:asciiTheme="minorHAnsi" w:hAnsiTheme="minorHAnsi"/>
                <w:b/>
              </w:rPr>
            </w:pPr>
            <w:r>
              <w:rPr>
                <w:rFonts w:asciiTheme="minorHAnsi" w:hAnsiTheme="minorHAnsi"/>
                <w:b/>
              </w:rPr>
              <w:t>Allowances Breakdown</w:t>
            </w:r>
            <w:r w:rsidRPr="00EC3898">
              <w:rPr>
                <w:rFonts w:asciiTheme="minorHAnsi" w:hAnsiTheme="minorHAnsi"/>
                <w:b/>
              </w:rPr>
              <w:t xml:space="preserve"> </w:t>
            </w:r>
          </w:p>
        </w:tc>
        <w:tc>
          <w:tcPr>
            <w:tcW w:w="59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EF04E6" w14:textId="77777777" w:rsidR="00A02DB6" w:rsidRPr="00EC3898" w:rsidRDefault="00A02DB6" w:rsidP="00CB4A87">
            <w:pPr>
              <w:spacing w:line="240" w:lineRule="auto"/>
              <w:rPr>
                <w:rFonts w:asciiTheme="minorHAnsi" w:hAnsiTheme="minorHAnsi" w:cs="Arial"/>
                <w:b/>
                <w:szCs w:val="20"/>
              </w:rPr>
            </w:pPr>
            <w:r>
              <w:rPr>
                <w:rFonts w:asciiTheme="minorHAnsi" w:hAnsiTheme="minorHAnsi" w:cs="Arial"/>
                <w:b/>
                <w:szCs w:val="20"/>
              </w:rPr>
              <w:t xml:space="preserve">Description </w:t>
            </w:r>
          </w:p>
        </w:tc>
      </w:tr>
      <w:tr w:rsidR="00A02DB6" w:rsidRPr="00EC3898" w14:paraId="045FD9EE" w14:textId="77777777" w:rsidTr="00FF19A7">
        <w:trPr>
          <w:trHeight w:val="492"/>
          <w:tblHeader/>
        </w:trPr>
        <w:tc>
          <w:tcPr>
            <w:tcW w:w="3383" w:type="dxa"/>
            <w:tcBorders>
              <w:top w:val="single" w:sz="4" w:space="0" w:color="auto"/>
              <w:left w:val="single" w:sz="4" w:space="0" w:color="auto"/>
              <w:bottom w:val="single" w:sz="4" w:space="0" w:color="auto"/>
              <w:right w:val="single" w:sz="4" w:space="0" w:color="auto"/>
            </w:tcBorders>
            <w:shd w:val="clear" w:color="auto" w:fill="FFFFFF" w:themeFill="background1"/>
          </w:tcPr>
          <w:p w14:paraId="05418447" w14:textId="77777777" w:rsidR="00A02DB6" w:rsidRPr="00EC3898" w:rsidRDefault="00A02DB6" w:rsidP="00FF19A7">
            <w:pPr>
              <w:spacing w:line="240" w:lineRule="auto"/>
              <w:contextualSpacing w:val="0"/>
              <w:rPr>
                <w:rFonts w:asciiTheme="minorHAnsi" w:hAnsiTheme="minorHAnsi" w:cs="Arial"/>
                <w:szCs w:val="24"/>
              </w:rPr>
            </w:pPr>
            <w:r>
              <w:rPr>
                <w:rFonts w:asciiTheme="minorHAnsi" w:hAnsiTheme="minorHAnsi" w:cs="Arial"/>
                <w:szCs w:val="24"/>
              </w:rPr>
              <w:t>Foster Care</w:t>
            </w:r>
          </w:p>
        </w:tc>
        <w:tc>
          <w:tcPr>
            <w:tcW w:w="5939" w:type="dxa"/>
            <w:tcBorders>
              <w:top w:val="single" w:sz="4" w:space="0" w:color="auto"/>
              <w:left w:val="single" w:sz="4" w:space="0" w:color="auto"/>
              <w:bottom w:val="single" w:sz="4" w:space="0" w:color="auto"/>
              <w:right w:val="single" w:sz="4" w:space="0" w:color="auto"/>
            </w:tcBorders>
            <w:shd w:val="clear" w:color="auto" w:fill="FFFFFF" w:themeFill="background1"/>
          </w:tcPr>
          <w:p w14:paraId="3D7C3E4E" w14:textId="77777777" w:rsidR="00FF19A7" w:rsidRPr="00D71F34" w:rsidRDefault="00FF19A7" w:rsidP="00FF19A7">
            <w:pPr>
              <w:numPr>
                <w:ilvl w:val="0"/>
                <w:numId w:val="7"/>
              </w:numPr>
              <w:spacing w:before="60" w:line="240" w:lineRule="auto"/>
              <w:ind w:left="431" w:right="34" w:hanging="357"/>
              <w:contextualSpacing w:val="0"/>
              <w:rPr>
                <w:rFonts w:ascii="Calibri" w:hAnsi="Calibri" w:cs="Arial"/>
              </w:rPr>
            </w:pPr>
            <w:r w:rsidRPr="00D71F34">
              <w:rPr>
                <w:rFonts w:ascii="Calibri" w:hAnsi="Calibri" w:cs="Arial"/>
              </w:rPr>
              <w:t>24 hour supervised care and accommodation of the child</w:t>
            </w:r>
          </w:p>
          <w:p w14:paraId="626F1E1C" w14:textId="77777777" w:rsidR="00FF19A7" w:rsidRPr="00D71F34" w:rsidRDefault="00FF19A7" w:rsidP="00FF19A7">
            <w:pPr>
              <w:numPr>
                <w:ilvl w:val="0"/>
                <w:numId w:val="7"/>
              </w:numPr>
              <w:spacing w:line="240" w:lineRule="auto"/>
              <w:ind w:left="431" w:right="32" w:hanging="357"/>
              <w:contextualSpacing w:val="0"/>
              <w:rPr>
                <w:rFonts w:ascii="Calibri" w:hAnsi="Calibri" w:cs="Arial"/>
              </w:rPr>
            </w:pPr>
            <w:r w:rsidRPr="00D71F34">
              <w:rPr>
                <w:rFonts w:ascii="Calibri" w:hAnsi="Calibri" w:cs="Arial"/>
              </w:rPr>
              <w:t>Food including lunch at school</w:t>
            </w:r>
          </w:p>
          <w:p w14:paraId="5BE307F7" w14:textId="77777777" w:rsidR="00FF19A7" w:rsidRDefault="00FF19A7" w:rsidP="00FF19A7">
            <w:pPr>
              <w:numPr>
                <w:ilvl w:val="0"/>
                <w:numId w:val="7"/>
              </w:numPr>
              <w:spacing w:line="240" w:lineRule="auto"/>
              <w:ind w:left="431" w:right="32" w:hanging="357"/>
              <w:contextualSpacing w:val="0"/>
              <w:rPr>
                <w:rFonts w:ascii="Calibri" w:hAnsi="Calibri" w:cs="Arial"/>
              </w:rPr>
            </w:pPr>
            <w:r w:rsidRPr="00D71F34">
              <w:rPr>
                <w:rFonts w:ascii="Calibri" w:hAnsi="Calibri" w:cs="Arial"/>
              </w:rPr>
              <w:t>Special dietary needs</w:t>
            </w:r>
          </w:p>
          <w:p w14:paraId="2FB568DF" w14:textId="77777777" w:rsidR="00FF19A7" w:rsidRPr="00D71F34" w:rsidRDefault="00FF19A7" w:rsidP="00FF19A7">
            <w:pPr>
              <w:numPr>
                <w:ilvl w:val="0"/>
                <w:numId w:val="7"/>
              </w:numPr>
              <w:spacing w:line="240" w:lineRule="auto"/>
              <w:ind w:left="431" w:right="32" w:hanging="357"/>
              <w:contextualSpacing w:val="0"/>
              <w:rPr>
                <w:rFonts w:ascii="Calibri" w:hAnsi="Calibri" w:cs="Arial"/>
              </w:rPr>
            </w:pPr>
            <w:r w:rsidRPr="00D71F34">
              <w:rPr>
                <w:rFonts w:ascii="Calibri" w:hAnsi="Calibri" w:cs="Arial"/>
              </w:rPr>
              <w:t>Clothing, including sports and leisure</w:t>
            </w:r>
          </w:p>
          <w:p w14:paraId="5D84FA31" w14:textId="77777777" w:rsidR="00FF19A7" w:rsidRPr="00D71F34" w:rsidRDefault="00FF19A7" w:rsidP="00FF19A7">
            <w:pPr>
              <w:numPr>
                <w:ilvl w:val="0"/>
                <w:numId w:val="7"/>
              </w:numPr>
              <w:spacing w:line="240" w:lineRule="auto"/>
              <w:ind w:left="431" w:right="32" w:hanging="357"/>
              <w:contextualSpacing w:val="0"/>
              <w:rPr>
                <w:rFonts w:ascii="Calibri" w:hAnsi="Calibri" w:cs="Arial"/>
              </w:rPr>
            </w:pPr>
            <w:r w:rsidRPr="00D71F34">
              <w:rPr>
                <w:rFonts w:ascii="Calibri" w:hAnsi="Calibri" w:cs="Arial"/>
              </w:rPr>
              <w:t>General day to day travel</w:t>
            </w:r>
            <w:r>
              <w:rPr>
                <w:rFonts w:ascii="Calibri" w:hAnsi="Calibri" w:cs="Arial"/>
              </w:rPr>
              <w:t xml:space="preserve"> </w:t>
            </w:r>
            <w:r w:rsidRPr="00561AD7">
              <w:rPr>
                <w:rFonts w:ascii="Calibri" w:hAnsi="Calibri" w:cs="Arial"/>
              </w:rPr>
              <w:t>(where the total travel exceeds 100miles per child in a week mileage allowance may be claimed)</w:t>
            </w:r>
          </w:p>
          <w:p w14:paraId="517F1912" w14:textId="77777777" w:rsidR="00FF19A7" w:rsidRPr="00D71F34" w:rsidRDefault="00FF19A7" w:rsidP="00FF19A7">
            <w:pPr>
              <w:numPr>
                <w:ilvl w:val="0"/>
                <w:numId w:val="7"/>
              </w:numPr>
              <w:spacing w:line="240" w:lineRule="auto"/>
              <w:ind w:left="431" w:right="32" w:hanging="357"/>
              <w:contextualSpacing w:val="0"/>
              <w:rPr>
                <w:rFonts w:ascii="Calibri" w:hAnsi="Calibri" w:cs="Arial"/>
              </w:rPr>
            </w:pPr>
            <w:r w:rsidRPr="00D71F34">
              <w:rPr>
                <w:rFonts w:ascii="Calibri" w:hAnsi="Calibri" w:cs="Arial"/>
              </w:rPr>
              <w:t xml:space="preserve">Reasonable school transport costs- unescorted or supervised </w:t>
            </w:r>
          </w:p>
          <w:p w14:paraId="13F19744" w14:textId="77777777" w:rsidR="00FF19A7" w:rsidRPr="00D71F34" w:rsidRDefault="00FF19A7" w:rsidP="00FF19A7">
            <w:pPr>
              <w:numPr>
                <w:ilvl w:val="0"/>
                <w:numId w:val="7"/>
              </w:numPr>
              <w:spacing w:line="240" w:lineRule="auto"/>
              <w:ind w:left="431" w:right="32" w:hanging="357"/>
              <w:contextualSpacing w:val="0"/>
              <w:rPr>
                <w:rFonts w:ascii="Calibri" w:hAnsi="Calibri" w:cs="Arial"/>
              </w:rPr>
            </w:pPr>
            <w:r w:rsidRPr="00D71F34">
              <w:rPr>
                <w:rFonts w:ascii="Calibri" w:hAnsi="Calibri" w:cs="Arial"/>
              </w:rPr>
              <w:t>Local school outings and visits</w:t>
            </w:r>
          </w:p>
          <w:p w14:paraId="3644C95F" w14:textId="77777777" w:rsidR="00FF19A7" w:rsidRPr="00D71F34" w:rsidRDefault="00FF19A7" w:rsidP="00FF19A7">
            <w:pPr>
              <w:numPr>
                <w:ilvl w:val="0"/>
                <w:numId w:val="7"/>
              </w:numPr>
              <w:spacing w:line="240" w:lineRule="auto"/>
              <w:ind w:left="431" w:right="32" w:hanging="357"/>
              <w:contextualSpacing w:val="0"/>
              <w:rPr>
                <w:rFonts w:ascii="Calibri" w:hAnsi="Calibri" w:cs="Arial"/>
              </w:rPr>
            </w:pPr>
            <w:r w:rsidRPr="00D71F34">
              <w:rPr>
                <w:rFonts w:ascii="Calibri" w:hAnsi="Calibri" w:cs="Arial"/>
              </w:rPr>
              <w:t>Leisure activities, local recreational visits and/or pursuits including materials for hobbies and tuition costs</w:t>
            </w:r>
          </w:p>
          <w:p w14:paraId="07EE07CC" w14:textId="77777777" w:rsidR="00FF19A7" w:rsidRPr="00D71F34" w:rsidRDefault="00FF19A7" w:rsidP="00FF19A7">
            <w:pPr>
              <w:numPr>
                <w:ilvl w:val="0"/>
                <w:numId w:val="7"/>
              </w:numPr>
              <w:spacing w:line="240" w:lineRule="auto"/>
              <w:ind w:left="431" w:right="32" w:hanging="357"/>
              <w:contextualSpacing w:val="0"/>
              <w:rPr>
                <w:rFonts w:ascii="Calibri" w:hAnsi="Calibri" w:cs="Arial"/>
              </w:rPr>
            </w:pPr>
            <w:r w:rsidRPr="00D71F34">
              <w:rPr>
                <w:rFonts w:ascii="Calibri" w:hAnsi="Calibri" w:cs="Arial"/>
              </w:rPr>
              <w:t>Cultural, ethnic, religious and spiritual belief/needs including bibles and prayer mats</w:t>
            </w:r>
          </w:p>
          <w:p w14:paraId="51ADDF1F" w14:textId="77777777" w:rsidR="00FF19A7" w:rsidRPr="00D71F34" w:rsidRDefault="00FF19A7" w:rsidP="00FF19A7">
            <w:pPr>
              <w:numPr>
                <w:ilvl w:val="0"/>
                <w:numId w:val="7"/>
              </w:numPr>
              <w:spacing w:line="240" w:lineRule="auto"/>
              <w:ind w:left="431" w:right="32" w:hanging="357"/>
              <w:contextualSpacing w:val="0"/>
              <w:rPr>
                <w:rFonts w:ascii="Calibri" w:hAnsi="Calibri" w:cs="Arial"/>
              </w:rPr>
            </w:pPr>
            <w:r w:rsidRPr="00D71F34">
              <w:rPr>
                <w:rFonts w:ascii="Calibri" w:hAnsi="Calibri" w:cs="Arial"/>
              </w:rPr>
              <w:t>Pocket money</w:t>
            </w:r>
          </w:p>
          <w:p w14:paraId="16558314" w14:textId="77777777" w:rsidR="00FF19A7" w:rsidRPr="00D71F34" w:rsidRDefault="00FF19A7" w:rsidP="00FF19A7">
            <w:pPr>
              <w:numPr>
                <w:ilvl w:val="0"/>
                <w:numId w:val="7"/>
              </w:numPr>
              <w:spacing w:line="240" w:lineRule="auto"/>
              <w:ind w:left="431" w:right="32" w:hanging="357"/>
              <w:contextualSpacing w:val="0"/>
              <w:rPr>
                <w:rFonts w:ascii="Calibri" w:hAnsi="Calibri" w:cs="Arial"/>
              </w:rPr>
            </w:pPr>
            <w:r w:rsidRPr="00D71F34">
              <w:rPr>
                <w:rFonts w:ascii="Calibri" w:hAnsi="Calibri" w:cs="Arial"/>
              </w:rPr>
              <w:t xml:space="preserve">Telephone calls (local and national) to family, and/or significant others including social services </w:t>
            </w:r>
          </w:p>
          <w:p w14:paraId="69924F6F" w14:textId="77777777" w:rsidR="00FF19A7" w:rsidRPr="00D71F34" w:rsidRDefault="00FF19A7" w:rsidP="00FF19A7">
            <w:pPr>
              <w:numPr>
                <w:ilvl w:val="0"/>
                <w:numId w:val="7"/>
              </w:numPr>
              <w:spacing w:line="240" w:lineRule="auto"/>
              <w:ind w:left="431" w:right="32" w:hanging="357"/>
              <w:contextualSpacing w:val="0"/>
              <w:rPr>
                <w:rFonts w:ascii="Calibri" w:hAnsi="Calibri" w:cs="Arial"/>
              </w:rPr>
            </w:pPr>
            <w:r w:rsidRPr="00D71F34">
              <w:rPr>
                <w:rFonts w:ascii="Calibri" w:hAnsi="Calibri" w:cs="Arial"/>
              </w:rPr>
              <w:t>Toiletries and skin care products</w:t>
            </w:r>
          </w:p>
          <w:p w14:paraId="2CFE45DE" w14:textId="77777777" w:rsidR="00FF19A7" w:rsidRPr="00D71F34" w:rsidRDefault="00FF19A7" w:rsidP="00FF19A7">
            <w:pPr>
              <w:numPr>
                <w:ilvl w:val="0"/>
                <w:numId w:val="7"/>
              </w:numPr>
              <w:spacing w:line="240" w:lineRule="auto"/>
              <w:ind w:left="431" w:right="32" w:hanging="357"/>
              <w:contextualSpacing w:val="0"/>
              <w:rPr>
                <w:rFonts w:ascii="Calibri" w:hAnsi="Calibri" w:cs="Arial"/>
              </w:rPr>
            </w:pPr>
            <w:r w:rsidRPr="00D71F34">
              <w:rPr>
                <w:rFonts w:ascii="Calibri" w:hAnsi="Calibri" w:cs="Arial"/>
              </w:rPr>
              <w:t>Hair care (cutting and products)</w:t>
            </w:r>
          </w:p>
          <w:p w14:paraId="31CB28BF" w14:textId="77777777" w:rsidR="00FF19A7" w:rsidRPr="00D71F34" w:rsidRDefault="00FF19A7" w:rsidP="00FF19A7">
            <w:pPr>
              <w:numPr>
                <w:ilvl w:val="0"/>
                <w:numId w:val="7"/>
              </w:numPr>
              <w:spacing w:line="240" w:lineRule="auto"/>
              <w:ind w:left="431" w:right="32" w:hanging="357"/>
              <w:contextualSpacing w:val="0"/>
              <w:rPr>
                <w:rFonts w:ascii="Calibri" w:hAnsi="Calibri" w:cs="Arial"/>
              </w:rPr>
            </w:pPr>
            <w:r w:rsidRPr="00D71F34">
              <w:rPr>
                <w:rFonts w:ascii="Calibri" w:hAnsi="Calibri" w:cs="Arial"/>
              </w:rPr>
              <w:t>Facilitating attendance at support groups and advocacy forums for the young person</w:t>
            </w:r>
          </w:p>
          <w:p w14:paraId="59E6EBB8" w14:textId="77777777" w:rsidR="00FF19A7" w:rsidRPr="00D71F34" w:rsidRDefault="00FF19A7" w:rsidP="00FF19A7">
            <w:pPr>
              <w:numPr>
                <w:ilvl w:val="0"/>
                <w:numId w:val="7"/>
              </w:numPr>
              <w:spacing w:line="240" w:lineRule="auto"/>
              <w:ind w:left="431" w:right="32" w:hanging="357"/>
              <w:contextualSpacing w:val="0"/>
              <w:rPr>
                <w:rFonts w:ascii="Calibri" w:hAnsi="Calibri" w:cs="Arial"/>
              </w:rPr>
            </w:pPr>
            <w:r w:rsidRPr="00D71F34">
              <w:rPr>
                <w:rFonts w:ascii="Calibri" w:hAnsi="Calibri" w:cs="Arial"/>
              </w:rPr>
              <w:t>Support in attending health care appointments, educational appointments, and statutory reviews</w:t>
            </w:r>
          </w:p>
          <w:p w14:paraId="0AEDE4DD" w14:textId="77777777" w:rsidR="00FF19A7" w:rsidRPr="00D71F34" w:rsidRDefault="00FF19A7" w:rsidP="00FF19A7">
            <w:pPr>
              <w:numPr>
                <w:ilvl w:val="0"/>
                <w:numId w:val="7"/>
              </w:numPr>
              <w:spacing w:line="240" w:lineRule="auto"/>
              <w:ind w:left="431" w:right="32" w:hanging="357"/>
              <w:contextualSpacing w:val="0"/>
              <w:rPr>
                <w:rFonts w:ascii="Calibri" w:hAnsi="Calibri" w:cs="Arial"/>
              </w:rPr>
            </w:pPr>
            <w:r w:rsidRPr="00D71F34">
              <w:rPr>
                <w:rFonts w:ascii="Calibri" w:hAnsi="Calibri" w:cs="Arial"/>
              </w:rPr>
              <w:lastRenderedPageBreak/>
              <w:t>Child’s reasonable travel costs to and from visits to family</w:t>
            </w:r>
          </w:p>
          <w:p w14:paraId="63719ECA" w14:textId="77777777" w:rsidR="00FF19A7" w:rsidRPr="00B60BC4" w:rsidRDefault="00FF19A7" w:rsidP="00FF19A7">
            <w:pPr>
              <w:numPr>
                <w:ilvl w:val="0"/>
                <w:numId w:val="7"/>
              </w:numPr>
              <w:spacing w:line="240" w:lineRule="auto"/>
              <w:ind w:left="431" w:right="32" w:hanging="357"/>
              <w:contextualSpacing w:val="0"/>
              <w:rPr>
                <w:rFonts w:ascii="Calibri" w:hAnsi="Calibri" w:cs="Arial"/>
              </w:rPr>
            </w:pPr>
            <w:r w:rsidRPr="00D71F34">
              <w:rPr>
                <w:rFonts w:ascii="Calibri" w:hAnsi="Calibri" w:cs="Arial"/>
              </w:rPr>
              <w:t>Court attendance costs – local court (child’s and carer’s travel costs and time)</w:t>
            </w:r>
          </w:p>
          <w:p w14:paraId="18E5A78B" w14:textId="77777777" w:rsidR="00FF19A7" w:rsidRPr="00561AD7" w:rsidRDefault="00FF19A7" w:rsidP="00FF19A7">
            <w:pPr>
              <w:numPr>
                <w:ilvl w:val="0"/>
                <w:numId w:val="7"/>
              </w:numPr>
              <w:spacing w:line="240" w:lineRule="auto"/>
              <w:ind w:left="431" w:right="32" w:hanging="357"/>
              <w:contextualSpacing w:val="0"/>
              <w:rPr>
                <w:rFonts w:ascii="Calibri" w:hAnsi="Calibri" w:cs="Arial"/>
              </w:rPr>
            </w:pPr>
            <w:r w:rsidRPr="00561AD7">
              <w:rPr>
                <w:rFonts w:ascii="Calibri" w:hAnsi="Calibri" w:cs="Arial"/>
              </w:rPr>
              <w:t>Facilitating pre-placement/planning/review meetings per child</w:t>
            </w:r>
          </w:p>
          <w:p w14:paraId="3D593226" w14:textId="77777777" w:rsidR="00FF19A7" w:rsidRPr="00561AD7" w:rsidRDefault="00FF19A7" w:rsidP="00FF19A7">
            <w:pPr>
              <w:numPr>
                <w:ilvl w:val="0"/>
                <w:numId w:val="7"/>
              </w:numPr>
              <w:spacing w:line="240" w:lineRule="auto"/>
              <w:ind w:left="431" w:right="32" w:hanging="357"/>
              <w:contextualSpacing w:val="0"/>
              <w:rPr>
                <w:rFonts w:ascii="Calibri" w:hAnsi="Calibri" w:cs="Arial"/>
              </w:rPr>
            </w:pPr>
            <w:r w:rsidRPr="00561AD7">
              <w:rPr>
                <w:rFonts w:ascii="Calibri" w:hAnsi="Calibri" w:cs="Arial"/>
              </w:rPr>
              <w:t xml:space="preserve">Purchase/replacement of basic equipment/furnishings and furniture. A </w:t>
            </w:r>
            <w:r w:rsidR="00305B08" w:rsidRPr="00561AD7">
              <w:rPr>
                <w:rFonts w:ascii="Calibri" w:hAnsi="Calibri" w:cs="Arial"/>
              </w:rPr>
              <w:t>one-off</w:t>
            </w:r>
            <w:r w:rsidRPr="00561AD7">
              <w:rPr>
                <w:rFonts w:ascii="Calibri" w:hAnsi="Calibri" w:cs="Arial"/>
              </w:rPr>
              <w:t xml:space="preserve"> payment of up to £500 due to incidents of deliberate damage will be met by SBC or its insurers following an assessment by a SSW.  Excessive wear and tear due to the particular needs of a child may be considered by the Fostering Service.</w:t>
            </w:r>
          </w:p>
          <w:p w14:paraId="21E5AD8E" w14:textId="77777777" w:rsidR="00FF19A7" w:rsidRPr="00D71F34" w:rsidRDefault="00FF19A7" w:rsidP="00FF19A7">
            <w:pPr>
              <w:numPr>
                <w:ilvl w:val="0"/>
                <w:numId w:val="7"/>
              </w:numPr>
              <w:spacing w:line="240" w:lineRule="auto"/>
              <w:ind w:left="431" w:right="32" w:hanging="357"/>
              <w:contextualSpacing w:val="0"/>
              <w:rPr>
                <w:rFonts w:ascii="Calibri" w:hAnsi="Calibri" w:cs="Arial"/>
              </w:rPr>
            </w:pPr>
            <w:r w:rsidRPr="00561AD7">
              <w:rPr>
                <w:rFonts w:ascii="Calibri" w:hAnsi="Calibri" w:cs="Arial"/>
              </w:rPr>
              <w:t>Cost of utilities</w:t>
            </w:r>
            <w:r w:rsidRPr="00D71F34">
              <w:rPr>
                <w:rFonts w:ascii="Calibri" w:hAnsi="Calibri" w:cs="Arial"/>
              </w:rPr>
              <w:t xml:space="preserve"> and other expenses associated with the home</w:t>
            </w:r>
          </w:p>
          <w:p w14:paraId="033FDA96" w14:textId="77777777" w:rsidR="00FF19A7" w:rsidRPr="00D71F34" w:rsidRDefault="00FF19A7" w:rsidP="00FF19A7">
            <w:pPr>
              <w:numPr>
                <w:ilvl w:val="0"/>
                <w:numId w:val="7"/>
              </w:numPr>
              <w:spacing w:line="240" w:lineRule="auto"/>
              <w:ind w:left="431" w:right="32" w:hanging="357"/>
              <w:contextualSpacing w:val="0"/>
              <w:rPr>
                <w:rFonts w:ascii="Calibri" w:hAnsi="Calibri" w:cs="Arial"/>
              </w:rPr>
            </w:pPr>
            <w:r w:rsidRPr="00D71F34">
              <w:rPr>
                <w:rFonts w:ascii="Calibri" w:hAnsi="Calibri" w:cs="Arial"/>
              </w:rPr>
              <w:t>Written progress reports on assessments by the foster carer on individual children for planning</w:t>
            </w:r>
          </w:p>
          <w:p w14:paraId="43B1503C" w14:textId="77777777" w:rsidR="00A02DB6" w:rsidRPr="00EC3898" w:rsidRDefault="00A02DB6" w:rsidP="00FF19A7">
            <w:pPr>
              <w:spacing w:line="240" w:lineRule="auto"/>
              <w:ind w:left="1440"/>
              <w:contextualSpacing w:val="0"/>
              <w:rPr>
                <w:rFonts w:asciiTheme="minorHAnsi" w:hAnsiTheme="minorHAnsi" w:cs="Arial"/>
                <w:szCs w:val="24"/>
              </w:rPr>
            </w:pPr>
          </w:p>
        </w:tc>
      </w:tr>
      <w:tr w:rsidR="00305B08" w:rsidRPr="00EC3898" w14:paraId="4C19F733" w14:textId="77777777" w:rsidTr="00FF19A7">
        <w:trPr>
          <w:trHeight w:val="492"/>
          <w:tblHeader/>
        </w:trPr>
        <w:tc>
          <w:tcPr>
            <w:tcW w:w="3383" w:type="dxa"/>
            <w:tcBorders>
              <w:top w:val="single" w:sz="4" w:space="0" w:color="auto"/>
              <w:left w:val="single" w:sz="4" w:space="0" w:color="auto"/>
              <w:bottom w:val="single" w:sz="4" w:space="0" w:color="auto"/>
              <w:right w:val="single" w:sz="4" w:space="0" w:color="auto"/>
            </w:tcBorders>
            <w:shd w:val="clear" w:color="auto" w:fill="FFFFFF" w:themeFill="background1"/>
          </w:tcPr>
          <w:p w14:paraId="6C38388E" w14:textId="77777777" w:rsidR="00305B08" w:rsidRDefault="00305B08" w:rsidP="00FF19A7">
            <w:pPr>
              <w:spacing w:line="240" w:lineRule="auto"/>
              <w:contextualSpacing w:val="0"/>
              <w:rPr>
                <w:rFonts w:asciiTheme="minorHAnsi" w:hAnsiTheme="minorHAnsi" w:cs="Arial"/>
                <w:szCs w:val="24"/>
              </w:rPr>
            </w:pPr>
            <w:r>
              <w:rPr>
                <w:rFonts w:asciiTheme="minorHAnsi" w:hAnsiTheme="minorHAnsi" w:cs="Arial"/>
                <w:szCs w:val="24"/>
              </w:rPr>
              <w:lastRenderedPageBreak/>
              <w:t>Events</w:t>
            </w:r>
          </w:p>
        </w:tc>
        <w:tc>
          <w:tcPr>
            <w:tcW w:w="5939" w:type="dxa"/>
            <w:tcBorders>
              <w:top w:val="single" w:sz="4" w:space="0" w:color="auto"/>
              <w:left w:val="single" w:sz="4" w:space="0" w:color="auto"/>
              <w:bottom w:val="single" w:sz="4" w:space="0" w:color="auto"/>
              <w:right w:val="single" w:sz="4" w:space="0" w:color="auto"/>
            </w:tcBorders>
            <w:shd w:val="clear" w:color="auto" w:fill="FFFFFF" w:themeFill="background1"/>
          </w:tcPr>
          <w:p w14:paraId="43DE8929" w14:textId="77777777" w:rsidR="00305B08" w:rsidRPr="00561AD7" w:rsidRDefault="00305B08" w:rsidP="00305B08">
            <w:pPr>
              <w:numPr>
                <w:ilvl w:val="0"/>
                <w:numId w:val="7"/>
              </w:numPr>
              <w:spacing w:before="60" w:line="240" w:lineRule="auto"/>
              <w:ind w:left="431" w:right="34" w:hanging="357"/>
              <w:contextualSpacing w:val="0"/>
              <w:rPr>
                <w:rFonts w:ascii="Calibri" w:hAnsi="Calibri" w:cs="Arial"/>
              </w:rPr>
            </w:pPr>
            <w:r w:rsidRPr="00561AD7">
              <w:rPr>
                <w:rFonts w:ascii="Calibri" w:hAnsi="Calibri" w:cs="Arial"/>
              </w:rPr>
              <w:t>Holidays (in or out of the UK). SBC can provide two weeks holiday allowance to assist with the cost of holidays upon application.  An additional payment of up to £175 per week for a maximum of two weeks can be considered for more expensive holidays upon application.</w:t>
            </w:r>
          </w:p>
          <w:p w14:paraId="4B40C130" w14:textId="77777777" w:rsidR="00305B08" w:rsidRPr="00561AD7" w:rsidRDefault="00305B08" w:rsidP="00305B08">
            <w:pPr>
              <w:numPr>
                <w:ilvl w:val="0"/>
                <w:numId w:val="7"/>
              </w:numPr>
              <w:spacing w:line="240" w:lineRule="auto"/>
              <w:ind w:left="431" w:right="32" w:hanging="357"/>
              <w:contextualSpacing w:val="0"/>
              <w:rPr>
                <w:rFonts w:ascii="Calibri" w:hAnsi="Calibri" w:cs="Arial"/>
              </w:rPr>
            </w:pPr>
            <w:r w:rsidRPr="00561AD7">
              <w:rPr>
                <w:rFonts w:ascii="Calibri" w:hAnsi="Calibri" w:cs="Arial"/>
              </w:rPr>
              <w:t>Festival allowance. SBC will provide one extra weeks fostering allowance payable in December of each year.</w:t>
            </w:r>
          </w:p>
          <w:p w14:paraId="0E40195F" w14:textId="77777777" w:rsidR="00305B08" w:rsidRPr="00305B08" w:rsidRDefault="00305B08" w:rsidP="00305B08">
            <w:pPr>
              <w:numPr>
                <w:ilvl w:val="0"/>
                <w:numId w:val="7"/>
              </w:numPr>
              <w:spacing w:line="240" w:lineRule="auto"/>
              <w:ind w:left="431" w:right="32" w:hanging="357"/>
              <w:contextualSpacing w:val="0"/>
              <w:rPr>
                <w:rFonts w:ascii="Calibri" w:hAnsi="Calibri" w:cs="Arial"/>
              </w:rPr>
            </w:pPr>
            <w:r w:rsidRPr="00561AD7">
              <w:rPr>
                <w:rFonts w:ascii="Calibri" w:hAnsi="Calibri" w:cs="Arial"/>
              </w:rPr>
              <w:t>Birthday allowance. SBC will provide one extra weeks fostering allowance to assist with the purchase of gifts for birthdays and name days.</w:t>
            </w:r>
          </w:p>
        </w:tc>
      </w:tr>
    </w:tbl>
    <w:p w14:paraId="1B2D4761" w14:textId="77777777" w:rsidR="00A02DB6" w:rsidRPr="00EC3898" w:rsidRDefault="00A02DB6" w:rsidP="00932B39">
      <w:pPr>
        <w:spacing w:line="240" w:lineRule="auto"/>
        <w:rPr>
          <w:rFonts w:asciiTheme="minorHAnsi" w:hAnsiTheme="minorHAnsi" w:cs="Arial"/>
          <w:b/>
          <w:szCs w:val="20"/>
        </w:rPr>
      </w:pPr>
    </w:p>
    <w:p w14:paraId="331824A3" w14:textId="77777777" w:rsidR="00305B08" w:rsidRDefault="00305B08" w:rsidP="00932B39">
      <w:pPr>
        <w:spacing w:line="240" w:lineRule="auto"/>
        <w:rPr>
          <w:rFonts w:asciiTheme="minorHAnsi" w:hAnsiTheme="minorHAnsi" w:cs="Arial"/>
          <w:b/>
          <w:szCs w:val="20"/>
        </w:rPr>
      </w:pPr>
    </w:p>
    <w:p w14:paraId="4042573C" w14:textId="77777777" w:rsidR="00305B08" w:rsidRDefault="00305B08" w:rsidP="00932B39">
      <w:pPr>
        <w:spacing w:line="240" w:lineRule="auto"/>
        <w:rPr>
          <w:rFonts w:asciiTheme="minorHAnsi" w:hAnsiTheme="minorHAnsi" w:cs="Arial"/>
          <w:b/>
          <w:szCs w:val="20"/>
        </w:rPr>
      </w:pPr>
    </w:p>
    <w:p w14:paraId="4C19605A" w14:textId="77777777" w:rsidR="00305B08" w:rsidRDefault="00305B08" w:rsidP="00932B39">
      <w:pPr>
        <w:spacing w:line="240" w:lineRule="auto"/>
        <w:rPr>
          <w:rFonts w:asciiTheme="minorHAnsi" w:hAnsiTheme="minorHAnsi" w:cs="Arial"/>
          <w:b/>
          <w:szCs w:val="20"/>
        </w:rPr>
      </w:pPr>
    </w:p>
    <w:p w14:paraId="04924872" w14:textId="77777777" w:rsidR="00305B08" w:rsidRDefault="00305B08" w:rsidP="00932B39">
      <w:pPr>
        <w:spacing w:line="240" w:lineRule="auto"/>
        <w:rPr>
          <w:rFonts w:asciiTheme="minorHAnsi" w:hAnsiTheme="minorHAnsi" w:cs="Arial"/>
          <w:b/>
          <w:szCs w:val="20"/>
        </w:rPr>
      </w:pPr>
    </w:p>
    <w:p w14:paraId="7AF1F887" w14:textId="77777777" w:rsidR="00305B08" w:rsidRDefault="00305B08" w:rsidP="00932B39">
      <w:pPr>
        <w:spacing w:line="240" w:lineRule="auto"/>
        <w:rPr>
          <w:rFonts w:asciiTheme="minorHAnsi" w:hAnsiTheme="minorHAnsi" w:cs="Arial"/>
          <w:b/>
          <w:szCs w:val="20"/>
        </w:rPr>
      </w:pPr>
    </w:p>
    <w:p w14:paraId="2FD85F4F" w14:textId="77777777" w:rsidR="00305B08" w:rsidRDefault="00305B08">
      <w:pPr>
        <w:spacing w:line="240" w:lineRule="auto"/>
        <w:contextualSpacing w:val="0"/>
        <w:rPr>
          <w:rFonts w:asciiTheme="minorHAnsi" w:hAnsiTheme="minorHAnsi" w:cs="Arial"/>
          <w:b/>
          <w:szCs w:val="20"/>
        </w:rPr>
      </w:pPr>
      <w:r>
        <w:rPr>
          <w:rFonts w:asciiTheme="minorHAnsi" w:hAnsiTheme="minorHAnsi" w:cs="Arial"/>
          <w:b/>
          <w:szCs w:val="20"/>
        </w:rPr>
        <w:br w:type="page"/>
      </w:r>
    </w:p>
    <w:p w14:paraId="1ACD34BD" w14:textId="77777777" w:rsidR="00A22034" w:rsidRPr="00EC3898" w:rsidRDefault="00A22034" w:rsidP="00932B39">
      <w:pPr>
        <w:spacing w:line="240" w:lineRule="auto"/>
        <w:rPr>
          <w:rFonts w:asciiTheme="minorHAnsi" w:hAnsiTheme="minorHAnsi" w:cs="Arial"/>
          <w:b/>
          <w:szCs w:val="20"/>
        </w:rPr>
      </w:pPr>
      <w:r w:rsidRPr="00EC3898">
        <w:rPr>
          <w:rFonts w:asciiTheme="minorHAnsi" w:hAnsiTheme="minorHAnsi" w:cs="Arial"/>
          <w:b/>
          <w:szCs w:val="20"/>
        </w:rPr>
        <w:lastRenderedPageBreak/>
        <w:t>Both parties agree to abide by the terms of this foster care agreement:</w:t>
      </w:r>
    </w:p>
    <w:p w14:paraId="4D6D04BC" w14:textId="77777777" w:rsidR="00305B08" w:rsidRDefault="00305B08" w:rsidP="00932B39">
      <w:pPr>
        <w:spacing w:line="240" w:lineRule="auto"/>
        <w:rPr>
          <w:rFonts w:asciiTheme="minorHAnsi" w:hAnsiTheme="minorHAnsi" w:cs="Arial"/>
          <w:b/>
          <w:szCs w:val="20"/>
        </w:rPr>
      </w:pPr>
    </w:p>
    <w:p w14:paraId="6A5B8479" w14:textId="77777777" w:rsidR="00A22034" w:rsidRPr="00EC3898" w:rsidRDefault="00A22034" w:rsidP="00932B39">
      <w:pPr>
        <w:spacing w:line="240" w:lineRule="auto"/>
        <w:rPr>
          <w:rFonts w:asciiTheme="minorHAnsi" w:hAnsiTheme="minorHAnsi" w:cs="Arial"/>
          <w:b/>
          <w:szCs w:val="20"/>
        </w:rPr>
      </w:pPr>
      <w:r w:rsidRPr="00EC3898">
        <w:rPr>
          <w:rFonts w:asciiTheme="minorHAnsi" w:hAnsiTheme="minorHAnsi" w:cs="Arial"/>
          <w:b/>
          <w:szCs w:val="20"/>
        </w:rPr>
        <w:t>Signed on behalf of Swindon Borough Council’s Fostering Service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7626"/>
      </w:tblGrid>
      <w:tr w:rsidR="00305B08" w:rsidRPr="00EC3898" w14:paraId="73BB3331" w14:textId="77777777" w:rsidTr="00480F93">
        <w:trPr>
          <w:tblHeader/>
        </w:trPr>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F6108A" w14:textId="77777777" w:rsidR="00305B08" w:rsidRDefault="00305B08" w:rsidP="00932B39">
            <w:pPr>
              <w:spacing w:line="240" w:lineRule="auto"/>
              <w:rPr>
                <w:rStyle w:val="Strong"/>
                <w:rFonts w:asciiTheme="minorHAnsi" w:hAnsiTheme="minorHAnsi"/>
              </w:rPr>
            </w:pPr>
            <w:r w:rsidRPr="00EC3898">
              <w:rPr>
                <w:rStyle w:val="Strong"/>
                <w:rFonts w:asciiTheme="minorHAnsi" w:hAnsiTheme="minorHAnsi"/>
              </w:rPr>
              <w:t xml:space="preserve">Signature </w:t>
            </w:r>
          </w:p>
          <w:p w14:paraId="21E55E45" w14:textId="77777777" w:rsidR="00305B08" w:rsidRPr="00EC3898" w:rsidRDefault="00305B08" w:rsidP="00932B39">
            <w:pPr>
              <w:spacing w:line="240" w:lineRule="auto"/>
              <w:rPr>
                <w:rStyle w:val="Strong"/>
                <w:rFonts w:asciiTheme="minorHAnsi" w:hAnsiTheme="minorHAnsi"/>
              </w:rPr>
            </w:pPr>
          </w:p>
        </w:tc>
        <w:tc>
          <w:tcPr>
            <w:tcW w:w="7626" w:type="dxa"/>
            <w:tcBorders>
              <w:top w:val="single" w:sz="4" w:space="0" w:color="auto"/>
              <w:left w:val="single" w:sz="4" w:space="0" w:color="auto"/>
              <w:bottom w:val="single" w:sz="4" w:space="0" w:color="auto"/>
              <w:right w:val="single" w:sz="4" w:space="0" w:color="auto"/>
            </w:tcBorders>
            <w:shd w:val="clear" w:color="auto" w:fill="FFFFFF" w:themeFill="background1"/>
          </w:tcPr>
          <w:p w14:paraId="775E3243" w14:textId="77777777" w:rsidR="00305B08" w:rsidRPr="00EC3898" w:rsidRDefault="00305B08" w:rsidP="00932B39">
            <w:pPr>
              <w:spacing w:line="240" w:lineRule="auto"/>
              <w:rPr>
                <w:rStyle w:val="Strong"/>
                <w:rFonts w:asciiTheme="minorHAnsi" w:hAnsiTheme="minorHAnsi"/>
                <w:b w:val="0"/>
              </w:rPr>
            </w:pPr>
          </w:p>
        </w:tc>
      </w:tr>
      <w:tr w:rsidR="00305B08" w:rsidRPr="00EC3898" w14:paraId="47749680" w14:textId="77777777" w:rsidTr="004B33BB">
        <w:trPr>
          <w:tblHeader/>
        </w:trPr>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A7CC91" w14:textId="77777777" w:rsidR="00305B08" w:rsidRPr="00EC3898" w:rsidRDefault="00305B08" w:rsidP="00932B39">
            <w:pPr>
              <w:spacing w:line="240" w:lineRule="auto"/>
              <w:rPr>
                <w:rStyle w:val="Strong"/>
                <w:rFonts w:asciiTheme="minorHAnsi" w:hAnsiTheme="minorHAnsi"/>
              </w:rPr>
            </w:pPr>
            <w:r>
              <w:rPr>
                <w:rStyle w:val="Strong"/>
                <w:rFonts w:asciiTheme="minorHAnsi" w:hAnsiTheme="minorHAnsi"/>
              </w:rPr>
              <w:t>Print Name</w:t>
            </w:r>
          </w:p>
          <w:p w14:paraId="135FDAED" w14:textId="77777777" w:rsidR="00305B08" w:rsidRPr="00EC3898" w:rsidRDefault="00305B08" w:rsidP="00932B39">
            <w:pPr>
              <w:spacing w:line="240" w:lineRule="auto"/>
              <w:rPr>
                <w:rStyle w:val="Strong"/>
                <w:rFonts w:asciiTheme="minorHAnsi" w:hAnsiTheme="minorHAnsi"/>
              </w:rPr>
            </w:pPr>
          </w:p>
        </w:tc>
        <w:tc>
          <w:tcPr>
            <w:tcW w:w="7626" w:type="dxa"/>
            <w:tcBorders>
              <w:top w:val="single" w:sz="4" w:space="0" w:color="auto"/>
              <w:left w:val="single" w:sz="4" w:space="0" w:color="auto"/>
              <w:bottom w:val="single" w:sz="4" w:space="0" w:color="auto"/>
              <w:right w:val="single" w:sz="4" w:space="0" w:color="auto"/>
            </w:tcBorders>
            <w:shd w:val="clear" w:color="auto" w:fill="FFFFFF" w:themeFill="background1"/>
          </w:tcPr>
          <w:p w14:paraId="5F5E8080" w14:textId="77777777" w:rsidR="00305B08" w:rsidRPr="00EC3898" w:rsidRDefault="00305B08" w:rsidP="00932B39">
            <w:pPr>
              <w:spacing w:line="240" w:lineRule="auto"/>
              <w:rPr>
                <w:rStyle w:val="Strong"/>
                <w:rFonts w:asciiTheme="minorHAnsi" w:hAnsiTheme="minorHAnsi"/>
                <w:b w:val="0"/>
              </w:rPr>
            </w:pPr>
            <w:r>
              <w:rPr>
                <w:rStyle w:val="Strong"/>
                <w:rFonts w:asciiTheme="minorHAnsi" w:hAnsiTheme="minorHAnsi"/>
                <w:b w:val="0"/>
              </w:rPr>
              <w:t>Craig Liversage</w:t>
            </w:r>
          </w:p>
        </w:tc>
      </w:tr>
      <w:tr w:rsidR="00305B08" w:rsidRPr="00EC3898" w14:paraId="1C719F78" w14:textId="77777777" w:rsidTr="00DB66FF">
        <w:trPr>
          <w:tblHeader/>
        </w:trPr>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BE8AD5" w14:textId="77777777" w:rsidR="00305B08" w:rsidRDefault="00305B08" w:rsidP="00932B39">
            <w:pPr>
              <w:spacing w:line="240" w:lineRule="auto"/>
              <w:rPr>
                <w:rStyle w:val="Strong"/>
                <w:rFonts w:asciiTheme="minorHAnsi" w:hAnsiTheme="minorHAnsi"/>
              </w:rPr>
            </w:pPr>
            <w:r>
              <w:rPr>
                <w:rStyle w:val="Strong"/>
                <w:rFonts w:asciiTheme="minorHAnsi" w:hAnsiTheme="minorHAnsi"/>
              </w:rPr>
              <w:t>Position</w:t>
            </w:r>
          </w:p>
          <w:p w14:paraId="4EE10184" w14:textId="77777777" w:rsidR="00305B08" w:rsidRPr="00EC3898" w:rsidRDefault="00305B08" w:rsidP="00932B39">
            <w:pPr>
              <w:spacing w:line="240" w:lineRule="auto"/>
              <w:rPr>
                <w:rStyle w:val="Strong"/>
                <w:rFonts w:asciiTheme="minorHAnsi" w:hAnsiTheme="minorHAnsi"/>
              </w:rPr>
            </w:pPr>
          </w:p>
        </w:tc>
        <w:tc>
          <w:tcPr>
            <w:tcW w:w="7626" w:type="dxa"/>
            <w:tcBorders>
              <w:top w:val="single" w:sz="4" w:space="0" w:color="auto"/>
              <w:left w:val="single" w:sz="4" w:space="0" w:color="auto"/>
              <w:bottom w:val="single" w:sz="4" w:space="0" w:color="auto"/>
              <w:right w:val="single" w:sz="4" w:space="0" w:color="auto"/>
            </w:tcBorders>
            <w:shd w:val="clear" w:color="auto" w:fill="FFFFFF" w:themeFill="background1"/>
          </w:tcPr>
          <w:p w14:paraId="290413A0" w14:textId="77777777" w:rsidR="00305B08" w:rsidRDefault="00305B08" w:rsidP="00932B39">
            <w:pPr>
              <w:spacing w:line="240" w:lineRule="auto"/>
              <w:rPr>
                <w:rStyle w:val="Strong"/>
                <w:rFonts w:asciiTheme="minorHAnsi" w:hAnsiTheme="minorHAnsi"/>
                <w:b w:val="0"/>
              </w:rPr>
            </w:pPr>
            <w:r>
              <w:rPr>
                <w:rStyle w:val="Strong"/>
                <w:rFonts w:asciiTheme="minorHAnsi" w:hAnsiTheme="minorHAnsi"/>
                <w:b w:val="0"/>
              </w:rPr>
              <w:t>Interim Agency Decision Maker</w:t>
            </w:r>
          </w:p>
        </w:tc>
      </w:tr>
      <w:tr w:rsidR="00305B08" w:rsidRPr="00EC3898" w14:paraId="1D3292EE" w14:textId="77777777" w:rsidTr="007D59D9">
        <w:trPr>
          <w:tblHeader/>
        </w:trPr>
        <w:tc>
          <w:tcPr>
            <w:tcW w:w="1696" w:type="dxa"/>
            <w:tcBorders>
              <w:top w:val="single" w:sz="4" w:space="0" w:color="auto"/>
              <w:left w:val="single" w:sz="4" w:space="0" w:color="auto"/>
              <w:right w:val="single" w:sz="4" w:space="0" w:color="auto"/>
            </w:tcBorders>
            <w:shd w:val="clear" w:color="auto" w:fill="D9D9D9" w:themeFill="background1" w:themeFillShade="D9"/>
          </w:tcPr>
          <w:p w14:paraId="4DFF76DD" w14:textId="77777777" w:rsidR="00305B08" w:rsidRDefault="00305B08" w:rsidP="00932B39">
            <w:pPr>
              <w:spacing w:line="240" w:lineRule="auto"/>
              <w:rPr>
                <w:rStyle w:val="Strong"/>
                <w:rFonts w:asciiTheme="minorHAnsi" w:hAnsiTheme="minorHAnsi"/>
              </w:rPr>
            </w:pPr>
            <w:r>
              <w:rPr>
                <w:rStyle w:val="Strong"/>
                <w:rFonts w:asciiTheme="minorHAnsi" w:hAnsiTheme="minorHAnsi"/>
              </w:rPr>
              <w:t>Date</w:t>
            </w:r>
          </w:p>
          <w:p w14:paraId="5C7FE5EF" w14:textId="77777777" w:rsidR="00305B08" w:rsidRPr="00EC3898" w:rsidRDefault="00305B08" w:rsidP="00932B39">
            <w:pPr>
              <w:spacing w:line="240" w:lineRule="auto"/>
              <w:rPr>
                <w:rStyle w:val="Strong"/>
                <w:rFonts w:asciiTheme="minorHAnsi" w:hAnsiTheme="minorHAnsi"/>
              </w:rPr>
            </w:pPr>
          </w:p>
        </w:tc>
        <w:tc>
          <w:tcPr>
            <w:tcW w:w="7626" w:type="dxa"/>
            <w:tcBorders>
              <w:top w:val="single" w:sz="4" w:space="0" w:color="auto"/>
              <w:left w:val="single" w:sz="4" w:space="0" w:color="auto"/>
              <w:right w:val="single" w:sz="4" w:space="0" w:color="auto"/>
            </w:tcBorders>
            <w:shd w:val="clear" w:color="auto" w:fill="FFFFFF" w:themeFill="background1"/>
          </w:tcPr>
          <w:p w14:paraId="31A4E003" w14:textId="77777777" w:rsidR="00305B08" w:rsidRDefault="00305B08" w:rsidP="00932B39">
            <w:pPr>
              <w:spacing w:line="240" w:lineRule="auto"/>
              <w:rPr>
                <w:rStyle w:val="Strong"/>
                <w:rFonts w:asciiTheme="minorHAnsi" w:hAnsiTheme="minorHAnsi"/>
                <w:b w:val="0"/>
              </w:rPr>
            </w:pPr>
            <w:r>
              <w:rPr>
                <w:rStyle w:val="Strong"/>
                <w:rFonts w:asciiTheme="minorHAnsi" w:hAnsiTheme="minorHAnsi"/>
                <w:b w:val="0"/>
              </w:rPr>
              <w:t>2022</w:t>
            </w:r>
          </w:p>
        </w:tc>
      </w:tr>
    </w:tbl>
    <w:p w14:paraId="383B8502" w14:textId="77777777" w:rsidR="00EC3898" w:rsidRDefault="00EC3898" w:rsidP="00932B39">
      <w:pPr>
        <w:spacing w:line="240" w:lineRule="auto"/>
        <w:rPr>
          <w:rFonts w:asciiTheme="minorHAnsi" w:hAnsiTheme="minorHAnsi" w:cs="Arial"/>
          <w:b/>
          <w:szCs w:val="20"/>
        </w:rPr>
      </w:pPr>
    </w:p>
    <w:p w14:paraId="5E6A81AE" w14:textId="77777777" w:rsidR="00A22034" w:rsidRPr="00EC3898" w:rsidRDefault="00A22034" w:rsidP="00932B39">
      <w:pPr>
        <w:spacing w:line="240" w:lineRule="auto"/>
        <w:rPr>
          <w:rFonts w:asciiTheme="minorHAnsi" w:hAnsiTheme="minorHAnsi" w:cs="Arial"/>
          <w:b/>
          <w:szCs w:val="20"/>
        </w:rPr>
      </w:pPr>
      <w:r w:rsidRPr="00EC3898">
        <w:rPr>
          <w:rFonts w:asciiTheme="minorHAnsi" w:hAnsiTheme="minorHAnsi" w:cs="Arial"/>
          <w:b/>
          <w:szCs w:val="20"/>
        </w:rPr>
        <w:t xml:space="preserve">Signed by Foster Carer(s)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7626"/>
      </w:tblGrid>
      <w:tr w:rsidR="00305B08" w:rsidRPr="00EC3898" w14:paraId="5CCCD5E4" w14:textId="77777777" w:rsidTr="00454AD3">
        <w:trPr>
          <w:tblHeader/>
        </w:trPr>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FDD5E4" w14:textId="77777777" w:rsidR="00305B08" w:rsidRDefault="00305B08" w:rsidP="00932B39">
            <w:pPr>
              <w:spacing w:line="240" w:lineRule="auto"/>
              <w:rPr>
                <w:rStyle w:val="Strong"/>
                <w:rFonts w:asciiTheme="minorHAnsi" w:hAnsiTheme="minorHAnsi"/>
              </w:rPr>
            </w:pPr>
            <w:r w:rsidRPr="00EC3898">
              <w:rPr>
                <w:rStyle w:val="Strong"/>
                <w:rFonts w:asciiTheme="minorHAnsi" w:hAnsiTheme="minorHAnsi"/>
              </w:rPr>
              <w:t xml:space="preserve">Signature </w:t>
            </w:r>
          </w:p>
          <w:p w14:paraId="430351F6" w14:textId="77777777" w:rsidR="00305B08" w:rsidRPr="00EC3898" w:rsidRDefault="00305B08" w:rsidP="00932B39">
            <w:pPr>
              <w:spacing w:line="240" w:lineRule="auto"/>
              <w:rPr>
                <w:rStyle w:val="Strong"/>
                <w:rFonts w:asciiTheme="minorHAnsi" w:hAnsiTheme="minorHAnsi"/>
              </w:rPr>
            </w:pPr>
          </w:p>
        </w:tc>
        <w:tc>
          <w:tcPr>
            <w:tcW w:w="7626" w:type="dxa"/>
            <w:tcBorders>
              <w:top w:val="single" w:sz="4" w:space="0" w:color="auto"/>
              <w:left w:val="single" w:sz="4" w:space="0" w:color="auto"/>
              <w:bottom w:val="single" w:sz="4" w:space="0" w:color="auto"/>
              <w:right w:val="single" w:sz="4" w:space="0" w:color="auto"/>
            </w:tcBorders>
            <w:shd w:val="clear" w:color="auto" w:fill="FFFFFF" w:themeFill="background1"/>
          </w:tcPr>
          <w:p w14:paraId="716C24CE" w14:textId="77777777" w:rsidR="00305B08" w:rsidRPr="00EC3898" w:rsidRDefault="00305B08" w:rsidP="00932B39">
            <w:pPr>
              <w:spacing w:line="240" w:lineRule="auto"/>
              <w:rPr>
                <w:rStyle w:val="Strong"/>
                <w:rFonts w:asciiTheme="minorHAnsi" w:hAnsiTheme="minorHAnsi"/>
                <w:b w:val="0"/>
              </w:rPr>
            </w:pPr>
          </w:p>
        </w:tc>
      </w:tr>
      <w:tr w:rsidR="00305B08" w:rsidRPr="00EC3898" w14:paraId="23E11DCE" w14:textId="77777777" w:rsidTr="00454AD3">
        <w:trPr>
          <w:tblHeader/>
        </w:trPr>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366AC3" w14:textId="77777777" w:rsidR="00305B08" w:rsidRDefault="00305B08" w:rsidP="00932B39">
            <w:pPr>
              <w:spacing w:line="240" w:lineRule="auto"/>
              <w:rPr>
                <w:rStyle w:val="Strong"/>
                <w:rFonts w:asciiTheme="minorHAnsi" w:hAnsiTheme="minorHAnsi"/>
              </w:rPr>
            </w:pPr>
            <w:r>
              <w:rPr>
                <w:rStyle w:val="Strong"/>
                <w:rFonts w:asciiTheme="minorHAnsi" w:hAnsiTheme="minorHAnsi"/>
              </w:rPr>
              <w:t>Print Name</w:t>
            </w:r>
          </w:p>
          <w:p w14:paraId="77AA99FF" w14:textId="77777777" w:rsidR="00305B08" w:rsidRPr="00EC3898" w:rsidRDefault="00305B08" w:rsidP="00932B39">
            <w:pPr>
              <w:spacing w:line="240" w:lineRule="auto"/>
              <w:rPr>
                <w:rStyle w:val="Strong"/>
                <w:rFonts w:asciiTheme="minorHAnsi" w:hAnsiTheme="minorHAnsi"/>
              </w:rPr>
            </w:pPr>
          </w:p>
        </w:tc>
        <w:tc>
          <w:tcPr>
            <w:tcW w:w="7626" w:type="dxa"/>
            <w:tcBorders>
              <w:top w:val="single" w:sz="4" w:space="0" w:color="auto"/>
              <w:left w:val="single" w:sz="4" w:space="0" w:color="auto"/>
              <w:bottom w:val="single" w:sz="4" w:space="0" w:color="auto"/>
              <w:right w:val="single" w:sz="4" w:space="0" w:color="auto"/>
            </w:tcBorders>
            <w:shd w:val="clear" w:color="auto" w:fill="FFFFFF" w:themeFill="background1"/>
          </w:tcPr>
          <w:p w14:paraId="66E2BFB3" w14:textId="77777777" w:rsidR="00305B08" w:rsidRPr="00EC3898" w:rsidRDefault="00305B08" w:rsidP="00932B39">
            <w:pPr>
              <w:spacing w:line="240" w:lineRule="auto"/>
              <w:rPr>
                <w:rStyle w:val="Strong"/>
                <w:rFonts w:asciiTheme="minorHAnsi" w:hAnsiTheme="minorHAnsi"/>
                <w:b w:val="0"/>
              </w:rPr>
            </w:pPr>
          </w:p>
        </w:tc>
      </w:tr>
      <w:tr w:rsidR="00305B08" w:rsidRPr="00EC3898" w14:paraId="04110FBA" w14:textId="77777777" w:rsidTr="009C0592">
        <w:trPr>
          <w:tblHeader/>
        </w:trPr>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413145" w14:textId="77777777" w:rsidR="00305B08" w:rsidRPr="00EC3898" w:rsidRDefault="00305B08" w:rsidP="00932B39">
            <w:pPr>
              <w:spacing w:line="240" w:lineRule="auto"/>
              <w:rPr>
                <w:rStyle w:val="Strong"/>
                <w:rFonts w:asciiTheme="minorHAnsi" w:hAnsiTheme="minorHAnsi"/>
              </w:rPr>
            </w:pPr>
            <w:r w:rsidRPr="00EC3898">
              <w:rPr>
                <w:rStyle w:val="Strong"/>
                <w:rFonts w:asciiTheme="minorHAnsi" w:hAnsiTheme="minorHAnsi"/>
              </w:rPr>
              <w:t>Signature</w:t>
            </w:r>
          </w:p>
          <w:p w14:paraId="760BD7D7" w14:textId="77777777" w:rsidR="00305B08" w:rsidRPr="00EC3898" w:rsidRDefault="00305B08" w:rsidP="00932B39">
            <w:pPr>
              <w:spacing w:line="240" w:lineRule="auto"/>
              <w:rPr>
                <w:rStyle w:val="Strong"/>
                <w:rFonts w:asciiTheme="minorHAnsi" w:hAnsiTheme="minorHAnsi"/>
              </w:rPr>
            </w:pPr>
          </w:p>
        </w:tc>
        <w:tc>
          <w:tcPr>
            <w:tcW w:w="7626" w:type="dxa"/>
            <w:tcBorders>
              <w:top w:val="single" w:sz="4" w:space="0" w:color="auto"/>
              <w:left w:val="single" w:sz="4" w:space="0" w:color="auto"/>
              <w:bottom w:val="single" w:sz="4" w:space="0" w:color="auto"/>
              <w:right w:val="single" w:sz="4" w:space="0" w:color="auto"/>
            </w:tcBorders>
            <w:shd w:val="clear" w:color="auto" w:fill="FFFFFF" w:themeFill="background1"/>
          </w:tcPr>
          <w:p w14:paraId="3F6440A7" w14:textId="77777777" w:rsidR="00305B08" w:rsidRPr="00EC3898" w:rsidRDefault="00305B08" w:rsidP="00932B39">
            <w:pPr>
              <w:spacing w:line="240" w:lineRule="auto"/>
              <w:rPr>
                <w:rStyle w:val="Strong"/>
                <w:rFonts w:asciiTheme="minorHAnsi" w:hAnsiTheme="minorHAnsi"/>
                <w:b w:val="0"/>
              </w:rPr>
            </w:pPr>
          </w:p>
        </w:tc>
      </w:tr>
      <w:tr w:rsidR="00A22034" w:rsidRPr="00EC3898" w14:paraId="0AE7B42E" w14:textId="77777777" w:rsidTr="00CF69B2">
        <w:trPr>
          <w:tblHeader/>
        </w:trPr>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9509DF" w14:textId="77777777" w:rsidR="00A22034" w:rsidRDefault="00305B08" w:rsidP="00932B39">
            <w:pPr>
              <w:spacing w:line="240" w:lineRule="auto"/>
              <w:rPr>
                <w:rStyle w:val="Strong"/>
                <w:rFonts w:asciiTheme="minorHAnsi" w:hAnsiTheme="minorHAnsi"/>
              </w:rPr>
            </w:pPr>
            <w:r>
              <w:rPr>
                <w:rStyle w:val="Strong"/>
                <w:rFonts w:asciiTheme="minorHAnsi" w:hAnsiTheme="minorHAnsi"/>
              </w:rPr>
              <w:t>Print Name</w:t>
            </w:r>
          </w:p>
          <w:p w14:paraId="79A8656F" w14:textId="77777777" w:rsidR="00305B08" w:rsidRPr="00EC3898" w:rsidRDefault="00305B08" w:rsidP="00932B39">
            <w:pPr>
              <w:spacing w:line="240" w:lineRule="auto"/>
              <w:rPr>
                <w:rStyle w:val="Strong"/>
                <w:rFonts w:asciiTheme="minorHAnsi" w:hAnsiTheme="minorHAnsi"/>
              </w:rPr>
            </w:pPr>
          </w:p>
        </w:tc>
        <w:tc>
          <w:tcPr>
            <w:tcW w:w="7626" w:type="dxa"/>
            <w:tcBorders>
              <w:top w:val="single" w:sz="4" w:space="0" w:color="auto"/>
              <w:left w:val="single" w:sz="4" w:space="0" w:color="auto"/>
              <w:bottom w:val="single" w:sz="4" w:space="0" w:color="auto"/>
              <w:right w:val="single" w:sz="4" w:space="0" w:color="auto"/>
            </w:tcBorders>
            <w:shd w:val="clear" w:color="auto" w:fill="FFFFFF" w:themeFill="background1"/>
          </w:tcPr>
          <w:p w14:paraId="4C4840B8" w14:textId="77777777" w:rsidR="00A22034" w:rsidRPr="00EC3898" w:rsidRDefault="00A22034" w:rsidP="00932B39">
            <w:pPr>
              <w:spacing w:line="240" w:lineRule="auto"/>
              <w:rPr>
                <w:rStyle w:val="Strong"/>
                <w:rFonts w:asciiTheme="minorHAnsi" w:hAnsiTheme="minorHAnsi"/>
                <w:b w:val="0"/>
              </w:rPr>
            </w:pPr>
          </w:p>
        </w:tc>
      </w:tr>
      <w:tr w:rsidR="00305B08" w:rsidRPr="00EC3898" w14:paraId="2A29B357" w14:textId="77777777" w:rsidTr="00CF69B2">
        <w:trPr>
          <w:tblHeader/>
        </w:trPr>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F7FA4F" w14:textId="77777777" w:rsidR="00305B08" w:rsidRDefault="00305B08" w:rsidP="00932B39">
            <w:pPr>
              <w:spacing w:line="240" w:lineRule="auto"/>
              <w:rPr>
                <w:rStyle w:val="Strong"/>
                <w:rFonts w:asciiTheme="minorHAnsi" w:hAnsiTheme="minorHAnsi"/>
              </w:rPr>
            </w:pPr>
            <w:r>
              <w:rPr>
                <w:rStyle w:val="Strong"/>
                <w:rFonts w:asciiTheme="minorHAnsi" w:hAnsiTheme="minorHAnsi"/>
              </w:rPr>
              <w:t>Date</w:t>
            </w:r>
          </w:p>
          <w:p w14:paraId="454AB258" w14:textId="77777777" w:rsidR="00305B08" w:rsidRPr="00EC3898" w:rsidRDefault="00305B08" w:rsidP="00932B39">
            <w:pPr>
              <w:spacing w:line="240" w:lineRule="auto"/>
              <w:rPr>
                <w:rStyle w:val="Strong"/>
                <w:rFonts w:asciiTheme="minorHAnsi" w:hAnsiTheme="minorHAnsi"/>
              </w:rPr>
            </w:pPr>
          </w:p>
        </w:tc>
        <w:tc>
          <w:tcPr>
            <w:tcW w:w="7626" w:type="dxa"/>
            <w:tcBorders>
              <w:top w:val="single" w:sz="4" w:space="0" w:color="auto"/>
              <w:left w:val="single" w:sz="4" w:space="0" w:color="auto"/>
              <w:bottom w:val="single" w:sz="4" w:space="0" w:color="auto"/>
              <w:right w:val="single" w:sz="4" w:space="0" w:color="auto"/>
            </w:tcBorders>
            <w:shd w:val="clear" w:color="auto" w:fill="FFFFFF" w:themeFill="background1"/>
          </w:tcPr>
          <w:p w14:paraId="5DA8A75E" w14:textId="77777777" w:rsidR="00305B08" w:rsidRPr="00EC3898" w:rsidRDefault="00305B08" w:rsidP="00932B39">
            <w:pPr>
              <w:spacing w:line="240" w:lineRule="auto"/>
              <w:rPr>
                <w:rStyle w:val="Strong"/>
                <w:rFonts w:asciiTheme="minorHAnsi" w:hAnsiTheme="minorHAnsi"/>
                <w:b w:val="0"/>
              </w:rPr>
            </w:pPr>
          </w:p>
        </w:tc>
      </w:tr>
    </w:tbl>
    <w:p w14:paraId="1CD1E38E" w14:textId="77777777" w:rsidR="00A22034" w:rsidRPr="00EC3898" w:rsidRDefault="00A22034" w:rsidP="00932B39">
      <w:pPr>
        <w:spacing w:line="240" w:lineRule="auto"/>
        <w:rPr>
          <w:rFonts w:asciiTheme="minorHAnsi" w:hAnsiTheme="minorHAnsi" w:cs="Arial"/>
          <w:szCs w:val="20"/>
        </w:rPr>
      </w:pPr>
    </w:p>
    <w:sectPr w:rsidR="00A22034" w:rsidRPr="00EC3898" w:rsidSect="00A02DB6">
      <w:headerReference w:type="default" r:id="rId8"/>
      <w:footerReference w:type="default" r:id="rId9"/>
      <w:headerReference w:type="first" r:id="rId10"/>
      <w:footerReference w:type="first" r:id="rId11"/>
      <w:pgSz w:w="11906" w:h="16838" w:code="9"/>
      <w:pgMar w:top="1440" w:right="1440" w:bottom="1440" w:left="1440" w:header="285"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B9AD5" w14:textId="77777777" w:rsidR="008C7B92" w:rsidRDefault="008C7B92" w:rsidP="00A71D3B">
      <w:pPr>
        <w:spacing w:line="240" w:lineRule="auto"/>
      </w:pPr>
      <w:r>
        <w:separator/>
      </w:r>
    </w:p>
  </w:endnote>
  <w:endnote w:type="continuationSeparator" w:id="0">
    <w:p w14:paraId="5808B0E7" w14:textId="77777777" w:rsidR="008C7B92" w:rsidRDefault="008C7B92" w:rsidP="00A71D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Roman">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08834" w14:textId="77777777" w:rsidR="00F04BA0" w:rsidRPr="00EC3898" w:rsidRDefault="00F04BA0">
    <w:pPr>
      <w:pStyle w:val="Footer"/>
      <w:jc w:val="center"/>
      <w:rPr>
        <w:rFonts w:ascii="Calibri" w:hAnsi="Calibri"/>
      </w:rPr>
    </w:pPr>
    <w:r w:rsidRPr="00EC3898">
      <w:rPr>
        <w:rFonts w:ascii="Calibri" w:hAnsi="Calibri"/>
      </w:rPr>
      <w:fldChar w:fldCharType="begin"/>
    </w:r>
    <w:r w:rsidRPr="00EC3898">
      <w:rPr>
        <w:rFonts w:ascii="Calibri" w:hAnsi="Calibri"/>
      </w:rPr>
      <w:instrText xml:space="preserve"> PAGE   \* MERGEFORMAT </w:instrText>
    </w:r>
    <w:r w:rsidRPr="00EC3898">
      <w:rPr>
        <w:rFonts w:ascii="Calibri" w:hAnsi="Calibri"/>
      </w:rPr>
      <w:fldChar w:fldCharType="separate"/>
    </w:r>
    <w:r w:rsidR="00932B39">
      <w:rPr>
        <w:rFonts w:ascii="Calibri" w:hAnsi="Calibri"/>
        <w:noProof/>
      </w:rPr>
      <w:t>8</w:t>
    </w:r>
    <w:r w:rsidRPr="00EC3898">
      <w:rPr>
        <w:rFonts w:ascii="Calibri" w:hAnsi="Calibri"/>
        <w:noProof/>
      </w:rPr>
      <w:fldChar w:fldCharType="end"/>
    </w:r>
  </w:p>
  <w:p w14:paraId="7E561D5C" w14:textId="77777777" w:rsidR="00F04BA0" w:rsidRDefault="00EC3898" w:rsidP="00EC3898">
    <w:pPr>
      <w:pStyle w:val="Footer"/>
      <w:jc w:val="right"/>
    </w:pPr>
    <w:r>
      <w:rPr>
        <w:noProof/>
        <w:lang w:eastAsia="en-GB"/>
      </w:rPr>
      <w:drawing>
        <wp:inline distT="0" distB="0" distL="0" distR="0" wp14:anchorId="6A75B881" wp14:editId="41340E92">
          <wp:extent cx="1638300" cy="438150"/>
          <wp:effectExtent l="0" t="0" r="0" b="0"/>
          <wp:docPr id="4" name="Picture 9">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4" name="Picture 9">
                    <a:hlinkClick r:id="rId1"/>
                  </pic:cNvPr>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8300" cy="43815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BB505" w14:textId="77777777" w:rsidR="00A02DB6" w:rsidRPr="00EC3898" w:rsidRDefault="00A02DB6" w:rsidP="00A02DB6">
    <w:pPr>
      <w:pStyle w:val="Footer"/>
      <w:jc w:val="center"/>
      <w:rPr>
        <w:rFonts w:ascii="Calibri" w:hAnsi="Calibri"/>
      </w:rPr>
    </w:pPr>
    <w:r w:rsidRPr="00EC3898">
      <w:rPr>
        <w:rFonts w:ascii="Calibri" w:hAnsi="Calibri"/>
      </w:rPr>
      <w:fldChar w:fldCharType="begin"/>
    </w:r>
    <w:r w:rsidRPr="00EC3898">
      <w:rPr>
        <w:rFonts w:ascii="Calibri" w:hAnsi="Calibri"/>
      </w:rPr>
      <w:instrText xml:space="preserve"> PAGE   \* MERGEFORMAT </w:instrText>
    </w:r>
    <w:r w:rsidRPr="00EC3898">
      <w:rPr>
        <w:rFonts w:ascii="Calibri" w:hAnsi="Calibri"/>
      </w:rPr>
      <w:fldChar w:fldCharType="separate"/>
    </w:r>
    <w:r>
      <w:rPr>
        <w:rFonts w:ascii="Calibri" w:hAnsi="Calibri"/>
      </w:rPr>
      <w:t>2</w:t>
    </w:r>
    <w:r w:rsidRPr="00EC3898">
      <w:rPr>
        <w:rFonts w:ascii="Calibri" w:hAnsi="Calibri"/>
        <w:noProof/>
      </w:rPr>
      <w:fldChar w:fldCharType="end"/>
    </w:r>
  </w:p>
  <w:p w14:paraId="37DC4F6B" w14:textId="77777777" w:rsidR="00A02DB6" w:rsidRDefault="00A02DB6" w:rsidP="00A02DB6">
    <w:pPr>
      <w:pStyle w:val="Footer"/>
      <w:jc w:val="right"/>
    </w:pPr>
    <w:r>
      <w:rPr>
        <w:noProof/>
        <w:lang w:eastAsia="en-GB"/>
      </w:rPr>
      <w:drawing>
        <wp:inline distT="0" distB="0" distL="0" distR="0" wp14:anchorId="051FCB7D" wp14:editId="2FCE22B9">
          <wp:extent cx="1638300" cy="438150"/>
          <wp:effectExtent l="0" t="0" r="0" b="0"/>
          <wp:docPr id="1" name="Picture 9">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4" name="Picture 9">
                    <a:hlinkClick r:id="rId1"/>
                  </pic:cNvPr>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8300" cy="438150"/>
                  </a:xfrm>
                  <a:prstGeom prst="rect">
                    <a:avLst/>
                  </a:prstGeom>
                  <a:noFill/>
                  <a:ln>
                    <a:noFill/>
                  </a:ln>
                </pic:spPr>
              </pic:pic>
            </a:graphicData>
          </a:graphic>
        </wp:inline>
      </w:drawing>
    </w:r>
  </w:p>
  <w:p w14:paraId="19DF841B" w14:textId="77777777" w:rsidR="00D41639" w:rsidRPr="00A02DB6" w:rsidRDefault="00A02DB6" w:rsidP="00CE16AB">
    <w:pPr>
      <w:tabs>
        <w:tab w:val="left" w:pos="5055"/>
      </w:tabs>
      <w:autoSpaceDE w:val="0"/>
      <w:autoSpaceDN w:val="0"/>
      <w:adjustRightInd w:val="0"/>
      <w:spacing w:line="240" w:lineRule="auto"/>
      <w:rPr>
        <w:rFonts w:asciiTheme="minorHAnsi" w:hAnsiTheme="minorHAnsi" w:cstheme="minorHAnsi"/>
      </w:rPr>
    </w:pPr>
    <w:r w:rsidRPr="00A02DB6">
      <w:rPr>
        <w:rFonts w:asciiTheme="minorHAnsi" w:hAnsiTheme="minorHAnsi" w:cstheme="minorHAnsi"/>
      </w:rPr>
      <w:t>Updated</w:t>
    </w:r>
    <w:r>
      <w:rPr>
        <w:rFonts w:asciiTheme="minorHAnsi" w:hAnsiTheme="minorHAnsi" w:cstheme="minorHAnsi"/>
      </w:rPr>
      <w:t xml:space="preserve"> October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EB915" w14:textId="77777777" w:rsidR="008C7B92" w:rsidRDefault="008C7B92" w:rsidP="00A71D3B">
      <w:pPr>
        <w:spacing w:line="240" w:lineRule="auto"/>
      </w:pPr>
      <w:r>
        <w:separator/>
      </w:r>
    </w:p>
  </w:footnote>
  <w:footnote w:type="continuationSeparator" w:id="0">
    <w:p w14:paraId="5E21213A" w14:textId="77777777" w:rsidR="008C7B92" w:rsidRDefault="008C7B92" w:rsidP="00A71D3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BECD8" w14:textId="77777777" w:rsidR="00717881" w:rsidRPr="00EC3898" w:rsidRDefault="00717881" w:rsidP="00717881">
    <w:pPr>
      <w:pStyle w:val="Heading2"/>
      <w:rPr>
        <w:rStyle w:val="SectiontitlesChar"/>
        <w:rFonts w:asciiTheme="minorHAnsi" w:hAnsiTheme="minorHAnsi"/>
        <w:b/>
        <w:bCs w:val="0"/>
      </w:rPr>
    </w:pPr>
    <w:r w:rsidRPr="00EC3898">
      <w:rPr>
        <w:rStyle w:val="SectiontitlesChar"/>
        <w:rFonts w:asciiTheme="minorHAnsi" w:hAnsiTheme="minorHAnsi"/>
        <w:b/>
        <w:bCs w:val="0"/>
      </w:rPr>
      <w:t xml:space="preserve">Swindon Borough Council </w:t>
    </w:r>
  </w:p>
  <w:p w14:paraId="0A59F5BC" w14:textId="77777777" w:rsidR="00717881" w:rsidRPr="00EC3898" w:rsidRDefault="00717881" w:rsidP="00717881">
    <w:pPr>
      <w:pStyle w:val="Heading2"/>
      <w:rPr>
        <w:rStyle w:val="SectiontitlesChar"/>
        <w:rFonts w:asciiTheme="minorHAnsi" w:hAnsiTheme="minorHAnsi"/>
        <w:b/>
        <w:bCs w:val="0"/>
      </w:rPr>
    </w:pPr>
    <w:r w:rsidRPr="00EC3898">
      <w:rPr>
        <w:rStyle w:val="SectiontitlesChar"/>
        <w:rFonts w:asciiTheme="minorHAnsi" w:hAnsiTheme="minorHAnsi"/>
        <w:b/>
        <w:bCs w:val="0"/>
      </w:rPr>
      <w:t xml:space="preserve">Fostering Service </w:t>
    </w:r>
  </w:p>
  <w:p w14:paraId="3834E9EA" w14:textId="77777777" w:rsidR="00717881" w:rsidRPr="00EC3898" w:rsidRDefault="00717881" w:rsidP="00717881">
    <w:pPr>
      <w:pStyle w:val="Heading2"/>
      <w:rPr>
        <w:rFonts w:asciiTheme="minorHAnsi" w:hAnsiTheme="minorHAnsi" w:cs="Arial"/>
        <w:sz w:val="28"/>
        <w:szCs w:val="28"/>
      </w:rPr>
    </w:pPr>
    <w:r w:rsidRPr="00EC3898">
      <w:rPr>
        <w:rStyle w:val="SectiontitlesChar"/>
        <w:rFonts w:asciiTheme="minorHAnsi" w:hAnsiTheme="minorHAnsi"/>
        <w:b/>
        <w:bCs w:val="0"/>
      </w:rPr>
      <w:t>Foster Care Agreement</w:t>
    </w:r>
  </w:p>
  <w:p w14:paraId="60FE8DD2" w14:textId="77777777" w:rsidR="00717881" w:rsidRPr="00717881" w:rsidRDefault="00717881" w:rsidP="007178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F6E6D" w14:textId="77777777" w:rsidR="00CE16AB" w:rsidRPr="00CE16AB" w:rsidRDefault="00CE16AB" w:rsidP="00A56680">
    <w:pPr>
      <w:pStyle w:val="Heading2"/>
      <w:rPr>
        <w:rStyle w:val="SectiontitlesChar"/>
        <w:rFonts w:ascii="HelveticaNeue-Roman" w:hAnsi="HelveticaNeue-Roman" w:cs="HelveticaNeue-Roman"/>
        <w:b/>
        <w:bCs w:val="0"/>
        <w:szCs w:val="22"/>
      </w:rPr>
    </w:pPr>
  </w:p>
  <w:p w14:paraId="261C2045" w14:textId="77777777" w:rsidR="00A02DB6" w:rsidRPr="00EC3898" w:rsidRDefault="00A02DB6" w:rsidP="00A02DB6">
    <w:pPr>
      <w:pStyle w:val="Heading2"/>
      <w:rPr>
        <w:rStyle w:val="SectiontitlesChar"/>
        <w:rFonts w:asciiTheme="minorHAnsi" w:hAnsiTheme="minorHAnsi"/>
        <w:b/>
        <w:bCs w:val="0"/>
      </w:rPr>
    </w:pPr>
    <w:r w:rsidRPr="00EC3898">
      <w:rPr>
        <w:rStyle w:val="SectiontitlesChar"/>
        <w:rFonts w:asciiTheme="minorHAnsi" w:hAnsiTheme="minorHAnsi"/>
        <w:b/>
        <w:bCs w:val="0"/>
      </w:rPr>
      <w:t xml:space="preserve">Swindon Borough Council </w:t>
    </w:r>
  </w:p>
  <w:p w14:paraId="200EB449" w14:textId="77777777" w:rsidR="00A02DB6" w:rsidRPr="00EC3898" w:rsidRDefault="00A02DB6" w:rsidP="00A02DB6">
    <w:pPr>
      <w:pStyle w:val="Heading2"/>
      <w:rPr>
        <w:rStyle w:val="SectiontitlesChar"/>
        <w:rFonts w:asciiTheme="minorHAnsi" w:hAnsiTheme="minorHAnsi"/>
        <w:b/>
        <w:bCs w:val="0"/>
      </w:rPr>
    </w:pPr>
    <w:r w:rsidRPr="00EC3898">
      <w:rPr>
        <w:rStyle w:val="SectiontitlesChar"/>
        <w:rFonts w:asciiTheme="minorHAnsi" w:hAnsiTheme="minorHAnsi"/>
        <w:b/>
        <w:bCs w:val="0"/>
      </w:rPr>
      <w:t xml:space="preserve">Fostering Service </w:t>
    </w:r>
  </w:p>
  <w:p w14:paraId="6F27175A" w14:textId="77777777" w:rsidR="00A02DB6" w:rsidRPr="00EC3898" w:rsidRDefault="00A02DB6" w:rsidP="00A02DB6">
    <w:pPr>
      <w:pStyle w:val="Heading2"/>
      <w:rPr>
        <w:rFonts w:asciiTheme="minorHAnsi" w:hAnsiTheme="minorHAnsi" w:cs="Arial"/>
        <w:sz w:val="28"/>
        <w:szCs w:val="28"/>
      </w:rPr>
    </w:pPr>
    <w:r w:rsidRPr="00EC3898">
      <w:rPr>
        <w:rStyle w:val="SectiontitlesChar"/>
        <w:rFonts w:asciiTheme="minorHAnsi" w:hAnsiTheme="minorHAnsi"/>
        <w:b/>
        <w:bCs w:val="0"/>
      </w:rPr>
      <w:t>Foster Care Agreement</w:t>
    </w:r>
  </w:p>
  <w:p w14:paraId="49B7D8CC" w14:textId="77777777" w:rsidR="00D41639" w:rsidRDefault="00D416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768C2"/>
    <w:multiLevelType w:val="hybridMultilevel"/>
    <w:tmpl w:val="3C5056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0553BBC"/>
    <w:multiLevelType w:val="hybridMultilevel"/>
    <w:tmpl w:val="9FE82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C33D57"/>
    <w:multiLevelType w:val="hybridMultilevel"/>
    <w:tmpl w:val="C4464E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311DDA"/>
    <w:multiLevelType w:val="hybridMultilevel"/>
    <w:tmpl w:val="BE4277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406628"/>
    <w:multiLevelType w:val="hybridMultilevel"/>
    <w:tmpl w:val="40AA120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5DE296B"/>
    <w:multiLevelType w:val="hybridMultilevel"/>
    <w:tmpl w:val="441C61B4"/>
    <w:lvl w:ilvl="0" w:tplc="B8FAFF6C">
      <w:start w:val="1"/>
      <w:numFmt w:val="bullet"/>
      <w:lvlText w:val=""/>
      <w:lvlJc w:val="left"/>
      <w:pPr>
        <w:tabs>
          <w:tab w:val="num" w:pos="720"/>
        </w:tabs>
        <w:ind w:left="720" w:hanging="360"/>
      </w:pPr>
      <w:rPr>
        <w:rFonts w:ascii="Wingdings 2" w:hAnsi="Wingdings 2" w:hint="default"/>
      </w:rPr>
    </w:lvl>
    <w:lvl w:ilvl="1" w:tplc="5DB8B546">
      <w:start w:val="21"/>
      <w:numFmt w:val="bullet"/>
      <w:lvlText w:val="◦"/>
      <w:lvlJc w:val="left"/>
      <w:pPr>
        <w:tabs>
          <w:tab w:val="num" w:pos="1440"/>
        </w:tabs>
        <w:ind w:left="1440" w:hanging="360"/>
      </w:pPr>
      <w:rPr>
        <w:rFonts w:ascii="Verdana" w:hAnsi="Verdana" w:hint="default"/>
      </w:rPr>
    </w:lvl>
    <w:lvl w:ilvl="2" w:tplc="BAC47A50">
      <w:start w:val="21"/>
      <w:numFmt w:val="bullet"/>
      <w:lvlText w:val=""/>
      <w:lvlJc w:val="left"/>
      <w:pPr>
        <w:tabs>
          <w:tab w:val="num" w:pos="2160"/>
        </w:tabs>
        <w:ind w:left="2160" w:hanging="360"/>
      </w:pPr>
      <w:rPr>
        <w:rFonts w:ascii="Wingdings 2" w:hAnsi="Wingdings 2" w:hint="default"/>
      </w:rPr>
    </w:lvl>
    <w:lvl w:ilvl="3" w:tplc="B8C293CC" w:tentative="1">
      <w:start w:val="1"/>
      <w:numFmt w:val="bullet"/>
      <w:lvlText w:val=""/>
      <w:lvlJc w:val="left"/>
      <w:pPr>
        <w:tabs>
          <w:tab w:val="num" w:pos="2880"/>
        </w:tabs>
        <w:ind w:left="2880" w:hanging="360"/>
      </w:pPr>
      <w:rPr>
        <w:rFonts w:ascii="Wingdings 2" w:hAnsi="Wingdings 2" w:hint="default"/>
      </w:rPr>
    </w:lvl>
    <w:lvl w:ilvl="4" w:tplc="76028A5A" w:tentative="1">
      <w:start w:val="1"/>
      <w:numFmt w:val="bullet"/>
      <w:lvlText w:val=""/>
      <w:lvlJc w:val="left"/>
      <w:pPr>
        <w:tabs>
          <w:tab w:val="num" w:pos="3600"/>
        </w:tabs>
        <w:ind w:left="3600" w:hanging="360"/>
      </w:pPr>
      <w:rPr>
        <w:rFonts w:ascii="Wingdings 2" w:hAnsi="Wingdings 2" w:hint="default"/>
      </w:rPr>
    </w:lvl>
    <w:lvl w:ilvl="5" w:tplc="14CAF9A4" w:tentative="1">
      <w:start w:val="1"/>
      <w:numFmt w:val="bullet"/>
      <w:lvlText w:val=""/>
      <w:lvlJc w:val="left"/>
      <w:pPr>
        <w:tabs>
          <w:tab w:val="num" w:pos="4320"/>
        </w:tabs>
        <w:ind w:left="4320" w:hanging="360"/>
      </w:pPr>
      <w:rPr>
        <w:rFonts w:ascii="Wingdings 2" w:hAnsi="Wingdings 2" w:hint="default"/>
      </w:rPr>
    </w:lvl>
    <w:lvl w:ilvl="6" w:tplc="B5BA5362" w:tentative="1">
      <w:start w:val="1"/>
      <w:numFmt w:val="bullet"/>
      <w:lvlText w:val=""/>
      <w:lvlJc w:val="left"/>
      <w:pPr>
        <w:tabs>
          <w:tab w:val="num" w:pos="5040"/>
        </w:tabs>
        <w:ind w:left="5040" w:hanging="360"/>
      </w:pPr>
      <w:rPr>
        <w:rFonts w:ascii="Wingdings 2" w:hAnsi="Wingdings 2" w:hint="default"/>
      </w:rPr>
    </w:lvl>
    <w:lvl w:ilvl="7" w:tplc="43A8F886" w:tentative="1">
      <w:start w:val="1"/>
      <w:numFmt w:val="bullet"/>
      <w:lvlText w:val=""/>
      <w:lvlJc w:val="left"/>
      <w:pPr>
        <w:tabs>
          <w:tab w:val="num" w:pos="5760"/>
        </w:tabs>
        <w:ind w:left="5760" w:hanging="360"/>
      </w:pPr>
      <w:rPr>
        <w:rFonts w:ascii="Wingdings 2" w:hAnsi="Wingdings 2" w:hint="default"/>
      </w:rPr>
    </w:lvl>
    <w:lvl w:ilvl="8" w:tplc="E3E8CA54"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4BDE402D"/>
    <w:multiLevelType w:val="hybridMultilevel"/>
    <w:tmpl w:val="CAA233FA"/>
    <w:lvl w:ilvl="0" w:tplc="1DDE299E">
      <w:start w:val="1"/>
      <w:numFmt w:val="lowerLetter"/>
      <w:lvlText w:val="%1)"/>
      <w:lvlJc w:val="left"/>
      <w:pPr>
        <w:tabs>
          <w:tab w:val="num" w:pos="1477"/>
        </w:tabs>
        <w:ind w:left="1477" w:hanging="397"/>
      </w:pPr>
      <w:rPr>
        <w:rFonts w:ascii="Arial" w:hAnsi="Arial" w:hint="default"/>
        <w:b w:val="0"/>
        <w:i w:val="0"/>
        <w:sz w:val="24"/>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7" w15:restartNumberingAfterBreak="0">
    <w:nsid w:val="5C5F6F65"/>
    <w:multiLevelType w:val="hybridMultilevel"/>
    <w:tmpl w:val="81C87702"/>
    <w:lvl w:ilvl="0" w:tplc="F09E7D7C">
      <w:start w:val="1"/>
      <w:numFmt w:val="lowerLetter"/>
      <w:lvlText w:val="%1)"/>
      <w:lvlJc w:val="left"/>
      <w:pPr>
        <w:tabs>
          <w:tab w:val="num" w:pos="720"/>
        </w:tabs>
        <w:ind w:left="720" w:hanging="360"/>
      </w:pPr>
      <w:rPr>
        <w:rFonts w:ascii="Calibri" w:hAnsi="Calibri" w:hint="default"/>
        <w:b w:val="0"/>
        <w:i w:val="0"/>
        <w:sz w:val="24"/>
      </w:rPr>
    </w:lvl>
    <w:lvl w:ilvl="1" w:tplc="B49A1E2E">
      <w:start w:val="1"/>
      <w:numFmt w:val="bullet"/>
      <w:lvlText w:val=""/>
      <w:lvlJc w:val="left"/>
      <w:pPr>
        <w:tabs>
          <w:tab w:val="num" w:pos="1440"/>
        </w:tabs>
        <w:ind w:left="1440" w:hanging="360"/>
      </w:pPr>
      <w:rPr>
        <w:rFonts w:ascii="Symbol" w:hAnsi="Symbol" w:hint="default"/>
        <w:color w:val="00000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0463EE"/>
    <w:multiLevelType w:val="hybridMultilevel"/>
    <w:tmpl w:val="44BE8AC2"/>
    <w:lvl w:ilvl="0" w:tplc="B49A1E2E">
      <w:start w:val="1"/>
      <w:numFmt w:val="bullet"/>
      <w:lvlText w:val=""/>
      <w:lvlJc w:val="left"/>
      <w:pPr>
        <w:tabs>
          <w:tab w:val="num" w:pos="720"/>
        </w:tabs>
        <w:ind w:left="720" w:hanging="360"/>
      </w:pPr>
      <w:rPr>
        <w:rFonts w:ascii="Symbol" w:hAnsi="Symbol" w:hint="default"/>
        <w:color w:val="000000"/>
      </w:rPr>
    </w:lvl>
    <w:lvl w:ilvl="1" w:tplc="0809000F">
      <w:start w:val="1"/>
      <w:numFmt w:val="decimal"/>
      <w:lvlText w:val="%2."/>
      <w:lvlJc w:val="left"/>
      <w:pPr>
        <w:tabs>
          <w:tab w:val="num" w:pos="1440"/>
        </w:tabs>
        <w:ind w:left="1440" w:hanging="360"/>
      </w:pPr>
      <w:rPr>
        <w:rFonts w:hint="default"/>
        <w:color w:val="00000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7905193"/>
    <w:multiLevelType w:val="hybridMultilevel"/>
    <w:tmpl w:val="A134C7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D35679D"/>
    <w:multiLevelType w:val="hybridMultilevel"/>
    <w:tmpl w:val="EDB83DF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58406557">
    <w:abstractNumId w:val="0"/>
  </w:num>
  <w:num w:numId="2" w16cid:durableId="1052004044">
    <w:abstractNumId w:val="4"/>
  </w:num>
  <w:num w:numId="3" w16cid:durableId="1303003746">
    <w:abstractNumId w:val="1"/>
  </w:num>
  <w:num w:numId="4" w16cid:durableId="1718430418">
    <w:abstractNumId w:val="10"/>
  </w:num>
  <w:num w:numId="5" w16cid:durableId="1630088606">
    <w:abstractNumId w:val="5"/>
  </w:num>
  <w:num w:numId="6" w16cid:durableId="919564758">
    <w:abstractNumId w:val="9"/>
  </w:num>
  <w:num w:numId="7" w16cid:durableId="1368263903">
    <w:abstractNumId w:val="8"/>
  </w:num>
  <w:num w:numId="8" w16cid:durableId="907033673">
    <w:abstractNumId w:val="6"/>
  </w:num>
  <w:num w:numId="9" w16cid:durableId="2075227802">
    <w:abstractNumId w:val="7"/>
  </w:num>
  <w:num w:numId="10" w16cid:durableId="384378288">
    <w:abstractNumId w:val="2"/>
  </w:num>
  <w:num w:numId="11" w16cid:durableId="11684470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D3B"/>
    <w:rsid w:val="00000E26"/>
    <w:rsid w:val="00020709"/>
    <w:rsid w:val="000374AA"/>
    <w:rsid w:val="0005721B"/>
    <w:rsid w:val="00081FF7"/>
    <w:rsid w:val="00090CCF"/>
    <w:rsid w:val="00093384"/>
    <w:rsid w:val="000966A9"/>
    <w:rsid w:val="000A04E7"/>
    <w:rsid w:val="000A73FD"/>
    <w:rsid w:val="000C506B"/>
    <w:rsid w:val="000C66BD"/>
    <w:rsid w:val="000E6348"/>
    <w:rsid w:val="00117B1A"/>
    <w:rsid w:val="00151B0D"/>
    <w:rsid w:val="00155655"/>
    <w:rsid w:val="0016692C"/>
    <w:rsid w:val="001737EA"/>
    <w:rsid w:val="001843EC"/>
    <w:rsid w:val="001A55A0"/>
    <w:rsid w:val="001B3A73"/>
    <w:rsid w:val="001D36CE"/>
    <w:rsid w:val="001D4BDD"/>
    <w:rsid w:val="001E7C24"/>
    <w:rsid w:val="001F7569"/>
    <w:rsid w:val="00204387"/>
    <w:rsid w:val="00204673"/>
    <w:rsid w:val="0020758E"/>
    <w:rsid w:val="00213758"/>
    <w:rsid w:val="002271BE"/>
    <w:rsid w:val="0027791F"/>
    <w:rsid w:val="00284D65"/>
    <w:rsid w:val="0029571E"/>
    <w:rsid w:val="002A13D0"/>
    <w:rsid w:val="002E34F6"/>
    <w:rsid w:val="002E45D0"/>
    <w:rsid w:val="002F46E7"/>
    <w:rsid w:val="00305B08"/>
    <w:rsid w:val="00314547"/>
    <w:rsid w:val="00342091"/>
    <w:rsid w:val="00342418"/>
    <w:rsid w:val="0034732A"/>
    <w:rsid w:val="003501A8"/>
    <w:rsid w:val="003569F5"/>
    <w:rsid w:val="00370644"/>
    <w:rsid w:val="00377E19"/>
    <w:rsid w:val="00396CA2"/>
    <w:rsid w:val="003D5958"/>
    <w:rsid w:val="003E3A7C"/>
    <w:rsid w:val="003F7E5E"/>
    <w:rsid w:val="00425EFC"/>
    <w:rsid w:val="004353F2"/>
    <w:rsid w:val="0044227B"/>
    <w:rsid w:val="0044674E"/>
    <w:rsid w:val="004550C8"/>
    <w:rsid w:val="004606F2"/>
    <w:rsid w:val="00471B13"/>
    <w:rsid w:val="004811F8"/>
    <w:rsid w:val="004822DD"/>
    <w:rsid w:val="004D23BD"/>
    <w:rsid w:val="0051213D"/>
    <w:rsid w:val="005245DB"/>
    <w:rsid w:val="005416D5"/>
    <w:rsid w:val="005852B2"/>
    <w:rsid w:val="00587D43"/>
    <w:rsid w:val="00593A77"/>
    <w:rsid w:val="005A1EB3"/>
    <w:rsid w:val="005D20E7"/>
    <w:rsid w:val="005D7285"/>
    <w:rsid w:val="005F348C"/>
    <w:rsid w:val="006025D5"/>
    <w:rsid w:val="00605B2D"/>
    <w:rsid w:val="006245A2"/>
    <w:rsid w:val="006A0BB8"/>
    <w:rsid w:val="006C3CD6"/>
    <w:rsid w:val="006E2A7C"/>
    <w:rsid w:val="006E458C"/>
    <w:rsid w:val="006F0023"/>
    <w:rsid w:val="00717881"/>
    <w:rsid w:val="007213A5"/>
    <w:rsid w:val="007519CD"/>
    <w:rsid w:val="0076164A"/>
    <w:rsid w:val="007631AD"/>
    <w:rsid w:val="0078078F"/>
    <w:rsid w:val="00781DE6"/>
    <w:rsid w:val="007A039E"/>
    <w:rsid w:val="007F44A3"/>
    <w:rsid w:val="00800FAD"/>
    <w:rsid w:val="0081651E"/>
    <w:rsid w:val="00817848"/>
    <w:rsid w:val="008252EA"/>
    <w:rsid w:val="0089568A"/>
    <w:rsid w:val="008A0D3E"/>
    <w:rsid w:val="008B7158"/>
    <w:rsid w:val="008C61A1"/>
    <w:rsid w:val="008C7B92"/>
    <w:rsid w:val="00927C38"/>
    <w:rsid w:val="00932B39"/>
    <w:rsid w:val="009379A8"/>
    <w:rsid w:val="00937BFD"/>
    <w:rsid w:val="009609A8"/>
    <w:rsid w:val="00963FB1"/>
    <w:rsid w:val="0098333F"/>
    <w:rsid w:val="009A2119"/>
    <w:rsid w:val="009A2629"/>
    <w:rsid w:val="009A31AF"/>
    <w:rsid w:val="009B67DD"/>
    <w:rsid w:val="009C07E2"/>
    <w:rsid w:val="009C0EDC"/>
    <w:rsid w:val="009C4CC5"/>
    <w:rsid w:val="009C7BDE"/>
    <w:rsid w:val="009F58D6"/>
    <w:rsid w:val="00A02DB6"/>
    <w:rsid w:val="00A04930"/>
    <w:rsid w:val="00A074A3"/>
    <w:rsid w:val="00A13875"/>
    <w:rsid w:val="00A22034"/>
    <w:rsid w:val="00A30AA9"/>
    <w:rsid w:val="00A362C8"/>
    <w:rsid w:val="00A56680"/>
    <w:rsid w:val="00A662DC"/>
    <w:rsid w:val="00A71D3B"/>
    <w:rsid w:val="00A85188"/>
    <w:rsid w:val="00A906C3"/>
    <w:rsid w:val="00A908B0"/>
    <w:rsid w:val="00AA56E6"/>
    <w:rsid w:val="00AB3EF4"/>
    <w:rsid w:val="00AC21B9"/>
    <w:rsid w:val="00AC488A"/>
    <w:rsid w:val="00AD02EE"/>
    <w:rsid w:val="00AE6858"/>
    <w:rsid w:val="00B016CD"/>
    <w:rsid w:val="00B049E3"/>
    <w:rsid w:val="00B343F5"/>
    <w:rsid w:val="00B9097E"/>
    <w:rsid w:val="00BD2514"/>
    <w:rsid w:val="00BD4FB5"/>
    <w:rsid w:val="00BD5604"/>
    <w:rsid w:val="00BF1A92"/>
    <w:rsid w:val="00BF1D42"/>
    <w:rsid w:val="00BF777A"/>
    <w:rsid w:val="00C005C6"/>
    <w:rsid w:val="00C13937"/>
    <w:rsid w:val="00C2104C"/>
    <w:rsid w:val="00C51564"/>
    <w:rsid w:val="00C95875"/>
    <w:rsid w:val="00C97CF7"/>
    <w:rsid w:val="00CB749B"/>
    <w:rsid w:val="00CE16AB"/>
    <w:rsid w:val="00CF3BF3"/>
    <w:rsid w:val="00CF6C19"/>
    <w:rsid w:val="00D13BB7"/>
    <w:rsid w:val="00D205D8"/>
    <w:rsid w:val="00D22FEA"/>
    <w:rsid w:val="00D23F27"/>
    <w:rsid w:val="00D41639"/>
    <w:rsid w:val="00D55CD7"/>
    <w:rsid w:val="00DA0FAF"/>
    <w:rsid w:val="00DA5482"/>
    <w:rsid w:val="00DB773C"/>
    <w:rsid w:val="00DC3021"/>
    <w:rsid w:val="00DE7045"/>
    <w:rsid w:val="00E2518E"/>
    <w:rsid w:val="00E63D27"/>
    <w:rsid w:val="00E67ADA"/>
    <w:rsid w:val="00E8686D"/>
    <w:rsid w:val="00E966A2"/>
    <w:rsid w:val="00EC3898"/>
    <w:rsid w:val="00EF18B9"/>
    <w:rsid w:val="00F04BA0"/>
    <w:rsid w:val="00F767CC"/>
    <w:rsid w:val="00F814FE"/>
    <w:rsid w:val="00FA5E06"/>
    <w:rsid w:val="00FA65F4"/>
    <w:rsid w:val="00FE62DB"/>
    <w:rsid w:val="00FF1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88966"/>
  <w15:chartTrackingRefBased/>
  <w15:docId w15:val="{C3785246-A281-4DA5-906A-853185B10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680"/>
    <w:pPr>
      <w:spacing w:line="360" w:lineRule="auto"/>
      <w:contextualSpacing/>
    </w:pPr>
    <w:rPr>
      <w:rFonts w:ascii="Arial" w:hAnsi="Arial"/>
      <w:sz w:val="24"/>
      <w:szCs w:val="22"/>
      <w:lang w:eastAsia="en-US"/>
    </w:rPr>
  </w:style>
  <w:style w:type="paragraph" w:styleId="Heading1">
    <w:name w:val="heading 1"/>
    <w:basedOn w:val="Header"/>
    <w:next w:val="Normal"/>
    <w:link w:val="Heading1Char"/>
    <w:uiPriority w:val="9"/>
    <w:qFormat/>
    <w:rsid w:val="00A56680"/>
    <w:pPr>
      <w:outlineLvl w:val="0"/>
    </w:pPr>
    <w:rPr>
      <w:b/>
      <w:noProof/>
      <w:sz w:val="32"/>
      <w:lang w:eastAsia="en-GB"/>
    </w:rPr>
  </w:style>
  <w:style w:type="paragraph" w:styleId="Heading2">
    <w:name w:val="heading 2"/>
    <w:basedOn w:val="Header"/>
    <w:next w:val="Normal"/>
    <w:link w:val="Heading2Char"/>
    <w:uiPriority w:val="9"/>
    <w:unhideWhenUsed/>
    <w:qFormat/>
    <w:rsid w:val="00A56680"/>
    <w:pPr>
      <w:outlineLvl w:val="1"/>
    </w:pPr>
    <w:rPr>
      <w:rFonts w:ascii="HelveticaNeue-Roman" w:hAnsi="HelveticaNeue-Roman" w:cs="HelveticaNeue-Roman"/>
      <w:b/>
    </w:rPr>
  </w:style>
  <w:style w:type="paragraph" w:styleId="Heading3">
    <w:name w:val="heading 3"/>
    <w:basedOn w:val="Normal"/>
    <w:next w:val="Normal"/>
    <w:link w:val="Heading3Char"/>
    <w:unhideWhenUsed/>
    <w:qFormat/>
    <w:rsid w:val="00C95875"/>
    <w:pPr>
      <w:keepNext/>
      <w:spacing w:after="120" w:line="240" w:lineRule="auto"/>
      <w:outlineLvl w:val="2"/>
    </w:pPr>
    <w:rPr>
      <w:rFonts w:eastAsia="Times New Roman" w:cs="Arial"/>
      <w:b/>
      <w:szCs w:val="20"/>
    </w:rPr>
  </w:style>
  <w:style w:type="paragraph" w:styleId="Heading4">
    <w:name w:val="heading 4"/>
    <w:basedOn w:val="Normal"/>
    <w:next w:val="Normal"/>
    <w:link w:val="Heading4Char"/>
    <w:unhideWhenUsed/>
    <w:qFormat/>
    <w:rsid w:val="00A71D3B"/>
    <w:pPr>
      <w:keepNext/>
      <w:spacing w:line="240" w:lineRule="auto"/>
      <w:outlineLvl w:val="3"/>
    </w:pPr>
    <w:rPr>
      <w:rFonts w:eastAsia="Times New Roman" w:cs="Arial"/>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71D3B"/>
    <w:pPr>
      <w:tabs>
        <w:tab w:val="center" w:pos="4513"/>
        <w:tab w:val="right" w:pos="9026"/>
      </w:tabs>
      <w:spacing w:line="240" w:lineRule="auto"/>
    </w:pPr>
  </w:style>
  <w:style w:type="character" w:customStyle="1" w:styleId="HeaderChar">
    <w:name w:val="Header Char"/>
    <w:basedOn w:val="DefaultParagraphFont"/>
    <w:link w:val="Header"/>
    <w:rsid w:val="00A71D3B"/>
  </w:style>
  <w:style w:type="paragraph" w:styleId="Footer">
    <w:name w:val="footer"/>
    <w:basedOn w:val="Normal"/>
    <w:link w:val="FooterChar"/>
    <w:uiPriority w:val="99"/>
    <w:unhideWhenUsed/>
    <w:rsid w:val="00A71D3B"/>
    <w:pPr>
      <w:tabs>
        <w:tab w:val="center" w:pos="4513"/>
        <w:tab w:val="right" w:pos="9026"/>
      </w:tabs>
      <w:spacing w:line="240" w:lineRule="auto"/>
    </w:pPr>
  </w:style>
  <w:style w:type="character" w:customStyle="1" w:styleId="FooterChar">
    <w:name w:val="Footer Char"/>
    <w:basedOn w:val="DefaultParagraphFont"/>
    <w:link w:val="Footer"/>
    <w:uiPriority w:val="99"/>
    <w:rsid w:val="00A71D3B"/>
  </w:style>
  <w:style w:type="character" w:customStyle="1" w:styleId="SectiontitlesChar">
    <w:name w:val="Section titles Char"/>
    <w:link w:val="Sectiontitles"/>
    <w:locked/>
    <w:rsid w:val="00A71D3B"/>
    <w:rPr>
      <w:rFonts w:ascii="Arial" w:hAnsi="Arial" w:cs="Arial"/>
      <w:b/>
      <w:bCs/>
      <w:sz w:val="28"/>
      <w:szCs w:val="28"/>
    </w:rPr>
  </w:style>
  <w:style w:type="paragraph" w:customStyle="1" w:styleId="Sectiontitles">
    <w:name w:val="Section titles"/>
    <w:basedOn w:val="Normal"/>
    <w:link w:val="SectiontitlesChar"/>
    <w:autoRedefine/>
    <w:rsid w:val="00A71D3B"/>
    <w:pPr>
      <w:autoSpaceDE w:val="0"/>
      <w:autoSpaceDN w:val="0"/>
      <w:adjustRightInd w:val="0"/>
      <w:spacing w:before="120" w:after="120" w:line="240" w:lineRule="auto"/>
    </w:pPr>
    <w:rPr>
      <w:rFonts w:cs="Arial"/>
      <w:b/>
      <w:bCs/>
      <w:sz w:val="28"/>
      <w:szCs w:val="28"/>
    </w:rPr>
  </w:style>
  <w:style w:type="character" w:customStyle="1" w:styleId="Heading3Char">
    <w:name w:val="Heading 3 Char"/>
    <w:link w:val="Heading3"/>
    <w:rsid w:val="00C95875"/>
    <w:rPr>
      <w:rFonts w:ascii="Arial" w:eastAsia="Times New Roman" w:hAnsi="Arial" w:cs="Arial"/>
      <w:b/>
      <w:sz w:val="24"/>
      <w:szCs w:val="20"/>
    </w:rPr>
  </w:style>
  <w:style w:type="character" w:customStyle="1" w:styleId="Heading4Char">
    <w:name w:val="Heading 4 Char"/>
    <w:link w:val="Heading4"/>
    <w:rsid w:val="00A71D3B"/>
    <w:rPr>
      <w:rFonts w:ascii="Arial" w:eastAsia="Times New Roman" w:hAnsi="Arial" w:cs="Arial"/>
      <w:b/>
      <w:bCs/>
      <w:sz w:val="24"/>
      <w:szCs w:val="20"/>
    </w:rPr>
  </w:style>
  <w:style w:type="paragraph" w:styleId="BodyText">
    <w:name w:val="Body Text"/>
    <w:basedOn w:val="Normal"/>
    <w:link w:val="BodyTextChar"/>
    <w:unhideWhenUsed/>
    <w:rsid w:val="00A71D3B"/>
    <w:pPr>
      <w:tabs>
        <w:tab w:val="left" w:pos="5670"/>
      </w:tabs>
      <w:spacing w:line="240" w:lineRule="auto"/>
    </w:pPr>
    <w:rPr>
      <w:rFonts w:eastAsia="Times New Roman"/>
      <w:szCs w:val="20"/>
      <w:lang w:val="en-US"/>
    </w:rPr>
  </w:style>
  <w:style w:type="character" w:customStyle="1" w:styleId="BodyTextChar">
    <w:name w:val="Body Text Char"/>
    <w:link w:val="BodyText"/>
    <w:rsid w:val="00A71D3B"/>
    <w:rPr>
      <w:rFonts w:ascii="Arial" w:eastAsia="Times New Roman" w:hAnsi="Arial" w:cs="Times New Roman"/>
      <w:szCs w:val="20"/>
      <w:lang w:val="en-US"/>
    </w:rPr>
  </w:style>
  <w:style w:type="paragraph" w:styleId="BodyText2">
    <w:name w:val="Body Text 2"/>
    <w:basedOn w:val="Normal"/>
    <w:link w:val="BodyText2Char"/>
    <w:semiHidden/>
    <w:unhideWhenUsed/>
    <w:rsid w:val="00A71D3B"/>
    <w:pPr>
      <w:spacing w:line="240" w:lineRule="auto"/>
    </w:pPr>
    <w:rPr>
      <w:rFonts w:eastAsia="Times New Roman" w:cs="Arial"/>
      <w:i/>
      <w:iCs/>
      <w:sz w:val="18"/>
      <w:szCs w:val="20"/>
    </w:rPr>
  </w:style>
  <w:style w:type="character" w:customStyle="1" w:styleId="BodyText2Char">
    <w:name w:val="Body Text 2 Char"/>
    <w:link w:val="BodyText2"/>
    <w:semiHidden/>
    <w:rsid w:val="00A71D3B"/>
    <w:rPr>
      <w:rFonts w:ascii="Arial" w:eastAsia="Times New Roman" w:hAnsi="Arial" w:cs="Arial"/>
      <w:i/>
      <w:iCs/>
      <w:sz w:val="18"/>
      <w:szCs w:val="20"/>
    </w:rPr>
  </w:style>
  <w:style w:type="table" w:styleId="TableGrid">
    <w:name w:val="Table Grid"/>
    <w:basedOn w:val="TableNormal"/>
    <w:uiPriority w:val="59"/>
    <w:rsid w:val="00A71D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A56680"/>
    <w:rPr>
      <w:rFonts w:ascii="Arial" w:hAnsi="Arial"/>
      <w:b/>
      <w:noProof/>
      <w:sz w:val="32"/>
      <w:lang w:eastAsia="en-GB"/>
    </w:rPr>
  </w:style>
  <w:style w:type="character" w:customStyle="1" w:styleId="Heading2Char">
    <w:name w:val="Heading 2 Char"/>
    <w:link w:val="Heading2"/>
    <w:uiPriority w:val="9"/>
    <w:rsid w:val="00A56680"/>
    <w:rPr>
      <w:rFonts w:ascii="HelveticaNeue-Roman" w:hAnsi="HelveticaNeue-Roman" w:cs="HelveticaNeue-Roman"/>
      <w:b/>
      <w:sz w:val="24"/>
    </w:rPr>
  </w:style>
  <w:style w:type="character" w:styleId="Strong">
    <w:name w:val="Strong"/>
    <w:uiPriority w:val="22"/>
    <w:qFormat/>
    <w:rsid w:val="00A56680"/>
    <w:rPr>
      <w:b/>
      <w:bCs/>
    </w:rPr>
  </w:style>
  <w:style w:type="paragraph" w:styleId="ListParagraph">
    <w:name w:val="List Paragraph"/>
    <w:basedOn w:val="Normal"/>
    <w:uiPriority w:val="34"/>
    <w:qFormat/>
    <w:rsid w:val="003F7E5E"/>
    <w:pPr>
      <w:ind w:left="720"/>
    </w:pPr>
  </w:style>
  <w:style w:type="character" w:styleId="CommentReference">
    <w:name w:val="annotation reference"/>
    <w:uiPriority w:val="99"/>
    <w:semiHidden/>
    <w:unhideWhenUsed/>
    <w:rsid w:val="007A039E"/>
    <w:rPr>
      <w:sz w:val="16"/>
      <w:szCs w:val="16"/>
    </w:rPr>
  </w:style>
  <w:style w:type="paragraph" w:styleId="CommentText">
    <w:name w:val="annotation text"/>
    <w:basedOn w:val="Normal"/>
    <w:link w:val="CommentTextChar"/>
    <w:uiPriority w:val="99"/>
    <w:semiHidden/>
    <w:unhideWhenUsed/>
    <w:rsid w:val="007A039E"/>
    <w:pPr>
      <w:spacing w:line="240" w:lineRule="auto"/>
    </w:pPr>
    <w:rPr>
      <w:sz w:val="20"/>
      <w:szCs w:val="20"/>
    </w:rPr>
  </w:style>
  <w:style w:type="character" w:customStyle="1" w:styleId="CommentTextChar">
    <w:name w:val="Comment Text Char"/>
    <w:link w:val="CommentText"/>
    <w:uiPriority w:val="99"/>
    <w:semiHidden/>
    <w:rsid w:val="007A039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A039E"/>
    <w:rPr>
      <w:b/>
      <w:bCs/>
    </w:rPr>
  </w:style>
  <w:style w:type="character" w:customStyle="1" w:styleId="CommentSubjectChar">
    <w:name w:val="Comment Subject Char"/>
    <w:link w:val="CommentSubject"/>
    <w:uiPriority w:val="99"/>
    <w:semiHidden/>
    <w:rsid w:val="007A039E"/>
    <w:rPr>
      <w:rFonts w:ascii="Arial" w:hAnsi="Arial"/>
      <w:b/>
      <w:bCs/>
      <w:sz w:val="20"/>
      <w:szCs w:val="20"/>
    </w:rPr>
  </w:style>
  <w:style w:type="paragraph" w:styleId="BalloonText">
    <w:name w:val="Balloon Text"/>
    <w:basedOn w:val="Normal"/>
    <w:link w:val="BalloonTextChar"/>
    <w:uiPriority w:val="99"/>
    <w:semiHidden/>
    <w:unhideWhenUsed/>
    <w:rsid w:val="007A039E"/>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7A039E"/>
    <w:rPr>
      <w:rFonts w:ascii="Segoe UI" w:hAnsi="Segoe UI" w:cs="Segoe UI"/>
      <w:sz w:val="18"/>
      <w:szCs w:val="18"/>
    </w:rPr>
  </w:style>
  <w:style w:type="character" w:customStyle="1" w:styleId="SmallItalicChar">
    <w:name w:val="Small Italic Char"/>
    <w:link w:val="SmallItalic"/>
    <w:locked/>
    <w:rsid w:val="00593A77"/>
    <w:rPr>
      <w:rFonts w:ascii="Arial" w:hAnsi="Arial" w:cs="Arial"/>
      <w:i/>
      <w:iCs/>
      <w:sz w:val="18"/>
    </w:rPr>
  </w:style>
  <w:style w:type="paragraph" w:customStyle="1" w:styleId="SmallItalic">
    <w:name w:val="Small Italic"/>
    <w:basedOn w:val="Normal"/>
    <w:link w:val="SmallItalicChar"/>
    <w:qFormat/>
    <w:rsid w:val="00593A77"/>
    <w:pPr>
      <w:spacing w:after="120"/>
      <w:contextualSpacing w:val="0"/>
    </w:pPr>
    <w:rPr>
      <w:rFonts w:cs="Arial"/>
      <w:i/>
      <w:iCs/>
      <w:sz w:val="18"/>
    </w:rPr>
  </w:style>
  <w:style w:type="paragraph" w:customStyle="1" w:styleId="Default">
    <w:name w:val="Default"/>
    <w:rsid w:val="005A1EB3"/>
    <w:pPr>
      <w:autoSpaceDE w:val="0"/>
      <w:autoSpaceDN w:val="0"/>
      <w:adjustRightInd w:val="0"/>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9894">
      <w:bodyDiv w:val="1"/>
      <w:marLeft w:val="0"/>
      <w:marRight w:val="0"/>
      <w:marTop w:val="0"/>
      <w:marBottom w:val="0"/>
      <w:divBdr>
        <w:top w:val="none" w:sz="0" w:space="0" w:color="auto"/>
        <w:left w:val="none" w:sz="0" w:space="0" w:color="auto"/>
        <w:bottom w:val="none" w:sz="0" w:space="0" w:color="auto"/>
        <w:right w:val="none" w:sz="0" w:space="0" w:color="auto"/>
      </w:divBdr>
    </w:div>
    <w:div w:id="376392169">
      <w:bodyDiv w:val="1"/>
      <w:marLeft w:val="0"/>
      <w:marRight w:val="0"/>
      <w:marTop w:val="0"/>
      <w:marBottom w:val="0"/>
      <w:divBdr>
        <w:top w:val="none" w:sz="0" w:space="0" w:color="auto"/>
        <w:left w:val="none" w:sz="0" w:space="0" w:color="auto"/>
        <w:bottom w:val="none" w:sz="0" w:space="0" w:color="auto"/>
        <w:right w:val="none" w:sz="0" w:space="0" w:color="auto"/>
      </w:divBdr>
    </w:div>
    <w:div w:id="414519350">
      <w:bodyDiv w:val="1"/>
      <w:marLeft w:val="0"/>
      <w:marRight w:val="0"/>
      <w:marTop w:val="0"/>
      <w:marBottom w:val="0"/>
      <w:divBdr>
        <w:top w:val="none" w:sz="0" w:space="0" w:color="auto"/>
        <w:left w:val="none" w:sz="0" w:space="0" w:color="auto"/>
        <w:bottom w:val="none" w:sz="0" w:space="0" w:color="auto"/>
        <w:right w:val="none" w:sz="0" w:space="0" w:color="auto"/>
      </w:divBdr>
    </w:div>
    <w:div w:id="498353299">
      <w:bodyDiv w:val="1"/>
      <w:marLeft w:val="0"/>
      <w:marRight w:val="0"/>
      <w:marTop w:val="0"/>
      <w:marBottom w:val="0"/>
      <w:divBdr>
        <w:top w:val="none" w:sz="0" w:space="0" w:color="auto"/>
        <w:left w:val="none" w:sz="0" w:space="0" w:color="auto"/>
        <w:bottom w:val="none" w:sz="0" w:space="0" w:color="auto"/>
        <w:right w:val="none" w:sz="0" w:space="0" w:color="auto"/>
      </w:divBdr>
    </w:div>
    <w:div w:id="573197916">
      <w:bodyDiv w:val="1"/>
      <w:marLeft w:val="0"/>
      <w:marRight w:val="0"/>
      <w:marTop w:val="0"/>
      <w:marBottom w:val="0"/>
      <w:divBdr>
        <w:top w:val="none" w:sz="0" w:space="0" w:color="auto"/>
        <w:left w:val="none" w:sz="0" w:space="0" w:color="auto"/>
        <w:bottom w:val="none" w:sz="0" w:space="0" w:color="auto"/>
        <w:right w:val="none" w:sz="0" w:space="0" w:color="auto"/>
      </w:divBdr>
    </w:div>
    <w:div w:id="610628346">
      <w:bodyDiv w:val="1"/>
      <w:marLeft w:val="0"/>
      <w:marRight w:val="0"/>
      <w:marTop w:val="0"/>
      <w:marBottom w:val="0"/>
      <w:divBdr>
        <w:top w:val="none" w:sz="0" w:space="0" w:color="auto"/>
        <w:left w:val="none" w:sz="0" w:space="0" w:color="auto"/>
        <w:bottom w:val="none" w:sz="0" w:space="0" w:color="auto"/>
        <w:right w:val="none" w:sz="0" w:space="0" w:color="auto"/>
      </w:divBdr>
    </w:div>
    <w:div w:id="625040528">
      <w:bodyDiv w:val="1"/>
      <w:marLeft w:val="0"/>
      <w:marRight w:val="0"/>
      <w:marTop w:val="0"/>
      <w:marBottom w:val="0"/>
      <w:divBdr>
        <w:top w:val="none" w:sz="0" w:space="0" w:color="auto"/>
        <w:left w:val="none" w:sz="0" w:space="0" w:color="auto"/>
        <w:bottom w:val="none" w:sz="0" w:space="0" w:color="auto"/>
        <w:right w:val="none" w:sz="0" w:space="0" w:color="auto"/>
      </w:divBdr>
    </w:div>
    <w:div w:id="947934128">
      <w:bodyDiv w:val="1"/>
      <w:marLeft w:val="0"/>
      <w:marRight w:val="0"/>
      <w:marTop w:val="0"/>
      <w:marBottom w:val="0"/>
      <w:divBdr>
        <w:top w:val="none" w:sz="0" w:space="0" w:color="auto"/>
        <w:left w:val="none" w:sz="0" w:space="0" w:color="auto"/>
        <w:bottom w:val="none" w:sz="0" w:space="0" w:color="auto"/>
        <w:right w:val="none" w:sz="0" w:space="0" w:color="auto"/>
      </w:divBdr>
    </w:div>
    <w:div w:id="989167476">
      <w:bodyDiv w:val="1"/>
      <w:marLeft w:val="0"/>
      <w:marRight w:val="0"/>
      <w:marTop w:val="0"/>
      <w:marBottom w:val="0"/>
      <w:divBdr>
        <w:top w:val="none" w:sz="0" w:space="0" w:color="auto"/>
        <w:left w:val="none" w:sz="0" w:space="0" w:color="auto"/>
        <w:bottom w:val="none" w:sz="0" w:space="0" w:color="auto"/>
        <w:right w:val="none" w:sz="0" w:space="0" w:color="auto"/>
      </w:divBdr>
    </w:div>
    <w:div w:id="1047218302">
      <w:bodyDiv w:val="1"/>
      <w:marLeft w:val="0"/>
      <w:marRight w:val="0"/>
      <w:marTop w:val="0"/>
      <w:marBottom w:val="0"/>
      <w:divBdr>
        <w:top w:val="none" w:sz="0" w:space="0" w:color="auto"/>
        <w:left w:val="none" w:sz="0" w:space="0" w:color="auto"/>
        <w:bottom w:val="none" w:sz="0" w:space="0" w:color="auto"/>
        <w:right w:val="none" w:sz="0" w:space="0" w:color="auto"/>
      </w:divBdr>
    </w:div>
    <w:div w:id="1114595491">
      <w:bodyDiv w:val="1"/>
      <w:marLeft w:val="0"/>
      <w:marRight w:val="0"/>
      <w:marTop w:val="0"/>
      <w:marBottom w:val="0"/>
      <w:divBdr>
        <w:top w:val="none" w:sz="0" w:space="0" w:color="auto"/>
        <w:left w:val="none" w:sz="0" w:space="0" w:color="auto"/>
        <w:bottom w:val="none" w:sz="0" w:space="0" w:color="auto"/>
        <w:right w:val="none" w:sz="0" w:space="0" w:color="auto"/>
      </w:divBdr>
    </w:div>
    <w:div w:id="1226407098">
      <w:bodyDiv w:val="1"/>
      <w:marLeft w:val="0"/>
      <w:marRight w:val="0"/>
      <w:marTop w:val="0"/>
      <w:marBottom w:val="0"/>
      <w:divBdr>
        <w:top w:val="none" w:sz="0" w:space="0" w:color="auto"/>
        <w:left w:val="none" w:sz="0" w:space="0" w:color="auto"/>
        <w:bottom w:val="none" w:sz="0" w:space="0" w:color="auto"/>
        <w:right w:val="none" w:sz="0" w:space="0" w:color="auto"/>
      </w:divBdr>
    </w:div>
    <w:div w:id="1238975451">
      <w:bodyDiv w:val="1"/>
      <w:marLeft w:val="0"/>
      <w:marRight w:val="0"/>
      <w:marTop w:val="0"/>
      <w:marBottom w:val="0"/>
      <w:divBdr>
        <w:top w:val="none" w:sz="0" w:space="0" w:color="auto"/>
        <w:left w:val="none" w:sz="0" w:space="0" w:color="auto"/>
        <w:bottom w:val="none" w:sz="0" w:space="0" w:color="auto"/>
        <w:right w:val="none" w:sz="0" w:space="0" w:color="auto"/>
      </w:divBdr>
    </w:div>
    <w:div w:id="1287471002">
      <w:bodyDiv w:val="1"/>
      <w:marLeft w:val="0"/>
      <w:marRight w:val="0"/>
      <w:marTop w:val="0"/>
      <w:marBottom w:val="0"/>
      <w:divBdr>
        <w:top w:val="none" w:sz="0" w:space="0" w:color="auto"/>
        <w:left w:val="none" w:sz="0" w:space="0" w:color="auto"/>
        <w:bottom w:val="none" w:sz="0" w:space="0" w:color="auto"/>
        <w:right w:val="none" w:sz="0" w:space="0" w:color="auto"/>
      </w:divBdr>
    </w:div>
    <w:div w:id="1349715077">
      <w:bodyDiv w:val="1"/>
      <w:marLeft w:val="0"/>
      <w:marRight w:val="0"/>
      <w:marTop w:val="0"/>
      <w:marBottom w:val="0"/>
      <w:divBdr>
        <w:top w:val="none" w:sz="0" w:space="0" w:color="auto"/>
        <w:left w:val="none" w:sz="0" w:space="0" w:color="auto"/>
        <w:bottom w:val="none" w:sz="0" w:space="0" w:color="auto"/>
        <w:right w:val="none" w:sz="0" w:space="0" w:color="auto"/>
      </w:divBdr>
    </w:div>
    <w:div w:id="1506551426">
      <w:bodyDiv w:val="1"/>
      <w:marLeft w:val="0"/>
      <w:marRight w:val="0"/>
      <w:marTop w:val="0"/>
      <w:marBottom w:val="0"/>
      <w:divBdr>
        <w:top w:val="none" w:sz="0" w:space="0" w:color="auto"/>
        <w:left w:val="none" w:sz="0" w:space="0" w:color="auto"/>
        <w:bottom w:val="none" w:sz="0" w:space="0" w:color="auto"/>
        <w:right w:val="none" w:sz="0" w:space="0" w:color="auto"/>
      </w:divBdr>
    </w:div>
    <w:div w:id="1570379962">
      <w:bodyDiv w:val="1"/>
      <w:marLeft w:val="0"/>
      <w:marRight w:val="0"/>
      <w:marTop w:val="0"/>
      <w:marBottom w:val="0"/>
      <w:divBdr>
        <w:top w:val="none" w:sz="0" w:space="0" w:color="auto"/>
        <w:left w:val="none" w:sz="0" w:space="0" w:color="auto"/>
        <w:bottom w:val="none" w:sz="0" w:space="0" w:color="auto"/>
        <w:right w:val="none" w:sz="0" w:space="0" w:color="auto"/>
      </w:divBdr>
      <w:divsChild>
        <w:div w:id="264391316">
          <w:marLeft w:val="1397"/>
          <w:marRight w:val="0"/>
          <w:marTop w:val="77"/>
          <w:marBottom w:val="0"/>
          <w:divBdr>
            <w:top w:val="none" w:sz="0" w:space="0" w:color="auto"/>
            <w:left w:val="none" w:sz="0" w:space="0" w:color="auto"/>
            <w:bottom w:val="none" w:sz="0" w:space="0" w:color="auto"/>
            <w:right w:val="none" w:sz="0" w:space="0" w:color="auto"/>
          </w:divBdr>
        </w:div>
        <w:div w:id="302153534">
          <w:marLeft w:val="576"/>
          <w:marRight w:val="0"/>
          <w:marTop w:val="120"/>
          <w:marBottom w:val="0"/>
          <w:divBdr>
            <w:top w:val="none" w:sz="0" w:space="0" w:color="auto"/>
            <w:left w:val="none" w:sz="0" w:space="0" w:color="auto"/>
            <w:bottom w:val="none" w:sz="0" w:space="0" w:color="auto"/>
            <w:right w:val="none" w:sz="0" w:space="0" w:color="auto"/>
          </w:divBdr>
        </w:div>
        <w:div w:id="734008530">
          <w:marLeft w:val="576"/>
          <w:marRight w:val="0"/>
          <w:marTop w:val="120"/>
          <w:marBottom w:val="0"/>
          <w:divBdr>
            <w:top w:val="none" w:sz="0" w:space="0" w:color="auto"/>
            <w:left w:val="none" w:sz="0" w:space="0" w:color="auto"/>
            <w:bottom w:val="none" w:sz="0" w:space="0" w:color="auto"/>
            <w:right w:val="none" w:sz="0" w:space="0" w:color="auto"/>
          </w:divBdr>
        </w:div>
        <w:div w:id="856503277">
          <w:marLeft w:val="576"/>
          <w:marRight w:val="0"/>
          <w:marTop w:val="120"/>
          <w:marBottom w:val="0"/>
          <w:divBdr>
            <w:top w:val="none" w:sz="0" w:space="0" w:color="auto"/>
            <w:left w:val="none" w:sz="0" w:space="0" w:color="auto"/>
            <w:bottom w:val="none" w:sz="0" w:space="0" w:color="auto"/>
            <w:right w:val="none" w:sz="0" w:space="0" w:color="auto"/>
          </w:divBdr>
        </w:div>
        <w:div w:id="899634348">
          <w:marLeft w:val="1397"/>
          <w:marRight w:val="0"/>
          <w:marTop w:val="77"/>
          <w:marBottom w:val="0"/>
          <w:divBdr>
            <w:top w:val="none" w:sz="0" w:space="0" w:color="auto"/>
            <w:left w:val="none" w:sz="0" w:space="0" w:color="auto"/>
            <w:bottom w:val="none" w:sz="0" w:space="0" w:color="auto"/>
            <w:right w:val="none" w:sz="0" w:space="0" w:color="auto"/>
          </w:divBdr>
        </w:div>
        <w:div w:id="1109399699">
          <w:marLeft w:val="576"/>
          <w:marRight w:val="0"/>
          <w:marTop w:val="120"/>
          <w:marBottom w:val="0"/>
          <w:divBdr>
            <w:top w:val="none" w:sz="0" w:space="0" w:color="auto"/>
            <w:left w:val="none" w:sz="0" w:space="0" w:color="auto"/>
            <w:bottom w:val="none" w:sz="0" w:space="0" w:color="auto"/>
            <w:right w:val="none" w:sz="0" w:space="0" w:color="auto"/>
          </w:divBdr>
        </w:div>
        <w:div w:id="1125464031">
          <w:marLeft w:val="1397"/>
          <w:marRight w:val="0"/>
          <w:marTop w:val="77"/>
          <w:marBottom w:val="0"/>
          <w:divBdr>
            <w:top w:val="none" w:sz="0" w:space="0" w:color="auto"/>
            <w:left w:val="none" w:sz="0" w:space="0" w:color="auto"/>
            <w:bottom w:val="none" w:sz="0" w:space="0" w:color="auto"/>
            <w:right w:val="none" w:sz="0" w:space="0" w:color="auto"/>
          </w:divBdr>
        </w:div>
        <w:div w:id="1128476906">
          <w:marLeft w:val="576"/>
          <w:marRight w:val="0"/>
          <w:marTop w:val="120"/>
          <w:marBottom w:val="0"/>
          <w:divBdr>
            <w:top w:val="none" w:sz="0" w:space="0" w:color="auto"/>
            <w:left w:val="none" w:sz="0" w:space="0" w:color="auto"/>
            <w:bottom w:val="none" w:sz="0" w:space="0" w:color="auto"/>
            <w:right w:val="none" w:sz="0" w:space="0" w:color="auto"/>
          </w:divBdr>
        </w:div>
        <w:div w:id="1270352943">
          <w:marLeft w:val="1008"/>
          <w:marRight w:val="0"/>
          <w:marTop w:val="110"/>
          <w:marBottom w:val="0"/>
          <w:divBdr>
            <w:top w:val="none" w:sz="0" w:space="0" w:color="auto"/>
            <w:left w:val="none" w:sz="0" w:space="0" w:color="auto"/>
            <w:bottom w:val="none" w:sz="0" w:space="0" w:color="auto"/>
            <w:right w:val="none" w:sz="0" w:space="0" w:color="auto"/>
          </w:divBdr>
        </w:div>
        <w:div w:id="1360661534">
          <w:marLeft w:val="1008"/>
          <w:marRight w:val="0"/>
          <w:marTop w:val="110"/>
          <w:marBottom w:val="0"/>
          <w:divBdr>
            <w:top w:val="none" w:sz="0" w:space="0" w:color="auto"/>
            <w:left w:val="none" w:sz="0" w:space="0" w:color="auto"/>
            <w:bottom w:val="none" w:sz="0" w:space="0" w:color="auto"/>
            <w:right w:val="none" w:sz="0" w:space="0" w:color="auto"/>
          </w:divBdr>
        </w:div>
        <w:div w:id="1407605950">
          <w:marLeft w:val="576"/>
          <w:marRight w:val="0"/>
          <w:marTop w:val="120"/>
          <w:marBottom w:val="0"/>
          <w:divBdr>
            <w:top w:val="none" w:sz="0" w:space="0" w:color="auto"/>
            <w:left w:val="none" w:sz="0" w:space="0" w:color="auto"/>
            <w:bottom w:val="none" w:sz="0" w:space="0" w:color="auto"/>
            <w:right w:val="none" w:sz="0" w:space="0" w:color="auto"/>
          </w:divBdr>
        </w:div>
        <w:div w:id="2027369203">
          <w:marLeft w:val="1008"/>
          <w:marRight w:val="0"/>
          <w:marTop w:val="110"/>
          <w:marBottom w:val="0"/>
          <w:divBdr>
            <w:top w:val="none" w:sz="0" w:space="0" w:color="auto"/>
            <w:left w:val="none" w:sz="0" w:space="0" w:color="auto"/>
            <w:bottom w:val="none" w:sz="0" w:space="0" w:color="auto"/>
            <w:right w:val="none" w:sz="0" w:space="0" w:color="auto"/>
          </w:divBdr>
        </w:div>
      </w:divsChild>
    </w:div>
    <w:div w:id="1607153489">
      <w:bodyDiv w:val="1"/>
      <w:marLeft w:val="0"/>
      <w:marRight w:val="0"/>
      <w:marTop w:val="0"/>
      <w:marBottom w:val="0"/>
      <w:divBdr>
        <w:top w:val="none" w:sz="0" w:space="0" w:color="auto"/>
        <w:left w:val="none" w:sz="0" w:space="0" w:color="auto"/>
        <w:bottom w:val="none" w:sz="0" w:space="0" w:color="auto"/>
        <w:right w:val="none" w:sz="0" w:space="0" w:color="auto"/>
      </w:divBdr>
    </w:div>
    <w:div w:id="1681858736">
      <w:bodyDiv w:val="1"/>
      <w:marLeft w:val="0"/>
      <w:marRight w:val="0"/>
      <w:marTop w:val="0"/>
      <w:marBottom w:val="0"/>
      <w:divBdr>
        <w:top w:val="none" w:sz="0" w:space="0" w:color="auto"/>
        <w:left w:val="none" w:sz="0" w:space="0" w:color="auto"/>
        <w:bottom w:val="none" w:sz="0" w:space="0" w:color="auto"/>
        <w:right w:val="none" w:sz="0" w:space="0" w:color="auto"/>
      </w:divBdr>
    </w:div>
    <w:div w:id="2041859288">
      <w:bodyDiv w:val="1"/>
      <w:marLeft w:val="0"/>
      <w:marRight w:val="0"/>
      <w:marTop w:val="0"/>
      <w:marBottom w:val="0"/>
      <w:divBdr>
        <w:top w:val="none" w:sz="0" w:space="0" w:color="auto"/>
        <w:left w:val="none" w:sz="0" w:space="0" w:color="auto"/>
        <w:bottom w:val="none" w:sz="0" w:space="0" w:color="auto"/>
        <w:right w:val="none" w:sz="0" w:space="0" w:color="auto"/>
      </w:divBdr>
    </w:div>
    <w:div w:id="204867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swindon.gov.uk/"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swind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4C158C8ED44F9E48BBE01A42F74DC71E" ma:contentTypeVersion="16" ma:contentTypeDescription="Create a new document." ma:contentTypeScope="" ma:versionID="372bbd63782982cd70630cee5310cf11">
  <xsd:schema xmlns:xsd="http://www.w3.org/2001/XMLSchema" xmlns:xs="http://www.w3.org/2001/XMLSchema" xmlns:p="http://schemas.microsoft.com/office/2006/metadata/properties" xmlns:ns2="2412a510-4c64-448d-9501-0e9bb7450609" xmlns:ns3="b7f336ec-8e78-434b-b427-21fcecaa0ab0" targetNamespace="http://schemas.microsoft.com/office/2006/metadata/properties" ma:root="true" ma:fieldsID="9a7e27c73a6e9119c389f1fa3b8216b6" ns2:_="" ns3:_="">
    <xsd:import namespace="2412a510-4c64-448d-9501-0e9bb7450609"/>
    <xsd:import namespace="b7f336ec-8e78-434b-b427-21fcecaa0ab0"/>
    <xsd:element name="properties">
      <xsd:complexType>
        <xsd:sequence>
          <xsd:element name="documentManagement">
            <xsd:complexType>
              <xsd:all>
                <xsd:element ref="ns2:_dlc_DocId" minOccurs="0"/>
                <xsd:element ref="ns2:_dlc_DocIdUrl" minOccurs="0"/>
                <xsd:element ref="ns2:_dlc_DocIdPersistId" minOccurs="0"/>
                <xsd:element ref="ns3:MigrationWizId" minOccurs="0"/>
                <xsd:element ref="ns3:MigrationWizIdPermissions" minOccurs="0"/>
                <xsd:element ref="ns3:MigrationWizIdVersion" minOccurs="0"/>
                <xsd:element ref="ns3:lcf76f155ced4ddcb4097134ff3c332f0"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2a510-4c64-448d-9501-0e9bb74506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bbfd4978-5222-4f91-b1f8-69ee88ca9f91}" ma:internalName="TaxCatchAll" ma:showField="CatchAllData" ma:web="2412a510-4c64-448d-9501-0e9bb745060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f336ec-8e78-434b-b427-21fcecaa0ab0" elementFormDefault="qualified">
    <xsd:import namespace="http://schemas.microsoft.com/office/2006/documentManagement/types"/>
    <xsd:import namespace="http://schemas.microsoft.com/office/infopath/2007/PartnerControls"/>
    <xsd:element name="MigrationWizId" ma:index="11" nillable="true" ma:displayName="MigrationWizId" ma:internalName="MigrationWizId">
      <xsd:simpleType>
        <xsd:restriction base="dms:Text"/>
      </xsd:simpleType>
    </xsd:element>
    <xsd:element name="MigrationWizIdPermissions" ma:index="12" nillable="true" ma:displayName="MigrationWizIdPermissions" ma:internalName="MigrationWizIdPermissions">
      <xsd:simpleType>
        <xsd:restriction base="dms:Text"/>
      </xsd:simpleType>
    </xsd:element>
    <xsd:element name="MigrationWizIdVersion" ma:index="13" nillable="true" ma:displayName="MigrationWizIdVersion" ma:internalName="MigrationWizIdVersion">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ed8af3-778a-4786-8df9-be30e228415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MigrationWizIdVersion xmlns="b7f336ec-8e78-434b-b427-21fcecaa0ab0" xsi:nil="true"/>
    <TaxCatchAll xmlns="2412a510-4c64-448d-9501-0e9bb7450609" xsi:nil="true"/>
    <lcf76f155ced4ddcb4097134ff3c332f0 xmlns="b7f336ec-8e78-434b-b427-21fcecaa0ab0" xsi:nil="true"/>
    <MigrationWizId xmlns="b7f336ec-8e78-434b-b427-21fcecaa0ab0" xsi:nil="true"/>
    <lcf76f155ced4ddcb4097134ff3c332f xmlns="b7f336ec-8e78-434b-b427-21fcecaa0ab0">
      <Terms xmlns="http://schemas.microsoft.com/office/infopath/2007/PartnerControls"/>
    </lcf76f155ced4ddcb4097134ff3c332f>
    <MigrationWizIdPermissions xmlns="b7f336ec-8e78-434b-b427-21fcecaa0ab0" xsi:nil="true"/>
    <_dlc_DocId xmlns="2412a510-4c64-448d-9501-0e9bb7450609">XVTAZUJVTSQM-307003130-1374606</_dlc_DocId>
    <_dlc_DocIdUrl xmlns="2412a510-4c64-448d-9501-0e9bb7450609">
      <Url>https://onetouchhealth.sharepoint.com/sites/TrixData/_layouts/15/DocIdRedir.aspx?ID=XVTAZUJVTSQM-307003130-1374606</Url>
      <Description>XVTAZUJVTSQM-307003130-1374606</Description>
    </_dlc_DocIdUrl>
  </documentManagement>
</p:properties>
</file>

<file path=customXml/itemProps1.xml><?xml version="1.0" encoding="utf-8"?>
<ds:datastoreItem xmlns:ds="http://schemas.openxmlformats.org/officeDocument/2006/customXml" ds:itemID="{0FD78745-08B0-458B-AB5F-8F606944196D}">
  <ds:schemaRefs>
    <ds:schemaRef ds:uri="http://schemas.openxmlformats.org/officeDocument/2006/bibliography"/>
  </ds:schemaRefs>
</ds:datastoreItem>
</file>

<file path=customXml/itemProps2.xml><?xml version="1.0" encoding="utf-8"?>
<ds:datastoreItem xmlns:ds="http://schemas.openxmlformats.org/officeDocument/2006/customXml" ds:itemID="{7D5F24F2-A43B-4FB4-A2D6-C88E192BABAF}"/>
</file>

<file path=customXml/itemProps3.xml><?xml version="1.0" encoding="utf-8"?>
<ds:datastoreItem xmlns:ds="http://schemas.openxmlformats.org/officeDocument/2006/customXml" ds:itemID="{D0389C5E-90D5-482F-94D8-2B8C5CB57258}"/>
</file>

<file path=customXml/itemProps4.xml><?xml version="1.0" encoding="utf-8"?>
<ds:datastoreItem xmlns:ds="http://schemas.openxmlformats.org/officeDocument/2006/customXml" ds:itemID="{3FE8AAD0-2CB5-43BB-B57E-5AC80E3A53D7}"/>
</file>

<file path=customXml/itemProps5.xml><?xml version="1.0" encoding="utf-8"?>
<ds:datastoreItem xmlns:ds="http://schemas.openxmlformats.org/officeDocument/2006/customXml" ds:itemID="{CE8A333A-A616-4B5C-8E69-D3D1D29EE044}"/>
</file>

<file path=docProps/app.xml><?xml version="1.0" encoding="utf-8"?>
<Properties xmlns="http://schemas.openxmlformats.org/officeDocument/2006/extended-properties" xmlns:vt="http://schemas.openxmlformats.org/officeDocument/2006/docPropsVTypes">
  <Template>Normal.dotm</Template>
  <TotalTime>0</TotalTime>
  <Pages>10</Pages>
  <Words>2584</Words>
  <Characters>13490</Characters>
  <Application>Microsoft Office Word</Application>
  <DocSecurity>0</DocSecurity>
  <Lines>269</Lines>
  <Paragraphs>150</Paragraphs>
  <ScaleCrop>false</ScaleCrop>
  <HeadingPairs>
    <vt:vector size="2" baseType="variant">
      <vt:variant>
        <vt:lpstr>Title</vt:lpstr>
      </vt:variant>
      <vt:variant>
        <vt:i4>1</vt:i4>
      </vt:variant>
    </vt:vector>
  </HeadingPairs>
  <TitlesOfParts>
    <vt:vector size="1" baseType="lpstr">
      <vt:lpstr/>
    </vt:vector>
  </TitlesOfParts>
  <Company>BAAF</Company>
  <LinksUpToDate>false</LinksUpToDate>
  <CharactersWithSpaces>15924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Bollan</dc:creator>
  <cp:keywords/>
  <dc:description/>
  <cp:lastModifiedBy>Mark Dalton</cp:lastModifiedBy>
  <cp:revision>2</cp:revision>
  <dcterms:created xsi:type="dcterms:W3CDTF">2023-02-11T10:05:00Z</dcterms:created>
  <dcterms:modified xsi:type="dcterms:W3CDTF">2023-02-11T10:05:00Z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0x0101004C158C8ED44F9E48BBE01A42F74DC71E</vt:lpwstr>
  </property>
  <property fmtid="{D5CDD505-2E9C-101B-9397-08002B2CF9AE}" pid="3" name="_dlc_DocIdItemGuid">
    <vt:lpwstr>de896ea3-d714-49ce-bdb2-4644744831f2</vt:lpwstr>
  </property>
</Properties>
</file>